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5127" w14:textId="77777777" w:rsidR="00331889" w:rsidRPr="002713C1" w:rsidRDefault="00331889" w:rsidP="00FA0610">
      <w:pPr>
        <w:pStyle w:val="Heading1"/>
        <w:ind w:firstLine="270"/>
        <w:rPr>
          <w:rFonts w:ascii="Times New Roman" w:hAnsi="Times New Roman"/>
          <w:sz w:val="22"/>
          <w:szCs w:val="22"/>
        </w:rPr>
      </w:pPr>
      <w:r w:rsidRPr="002713C1">
        <w:rPr>
          <w:rFonts w:ascii="Times New Roman" w:hAnsi="Times New Roman"/>
          <w:sz w:val="22"/>
          <w:szCs w:val="22"/>
        </w:rPr>
        <w:t>Pro</w:t>
      </w:r>
      <w:r w:rsidR="0098250C">
        <w:rPr>
          <w:rFonts w:ascii="Times New Roman" w:hAnsi="Times New Roman"/>
          <w:sz w:val="22"/>
          <w:szCs w:val="22"/>
        </w:rPr>
        <w:t xml:space="preserve">gram Cover Document --- </w:t>
      </w:r>
      <w:r w:rsidR="00BF2F9B">
        <w:rPr>
          <w:rFonts w:ascii="Times New Roman" w:hAnsi="Times New Roman"/>
          <w:sz w:val="22"/>
          <w:szCs w:val="22"/>
        </w:rPr>
        <w:t>MAT 128: Calculus B</w:t>
      </w:r>
    </w:p>
    <w:p w14:paraId="4BA01A96" w14:textId="77777777" w:rsidR="00581F92" w:rsidRPr="002713C1" w:rsidRDefault="00581F92" w:rsidP="00FA0610">
      <w:pPr>
        <w:ind w:firstLine="270"/>
        <w:rPr>
          <w:sz w:val="22"/>
          <w:szCs w:val="22"/>
        </w:rPr>
      </w:pPr>
    </w:p>
    <w:p w14:paraId="5828C907" w14:textId="77777777" w:rsidR="00581F92" w:rsidRPr="002713C1" w:rsidRDefault="00581F92" w:rsidP="00FA0610">
      <w:pPr>
        <w:rPr>
          <w:b/>
          <w:sz w:val="22"/>
          <w:szCs w:val="22"/>
        </w:rPr>
      </w:pPr>
      <w:r w:rsidRPr="002713C1">
        <w:rPr>
          <w:b/>
          <w:sz w:val="22"/>
          <w:szCs w:val="22"/>
        </w:rPr>
        <w:t>I.   Basic Course Information</w:t>
      </w:r>
    </w:p>
    <w:p w14:paraId="2FB4F7E5" w14:textId="77777777" w:rsidR="00581F92" w:rsidRPr="002713C1" w:rsidRDefault="00581F92" w:rsidP="00FA0610">
      <w:pPr>
        <w:ind w:firstLine="270"/>
        <w:rPr>
          <w:sz w:val="22"/>
          <w:szCs w:val="22"/>
        </w:rPr>
      </w:pPr>
    </w:p>
    <w:p w14:paraId="4C96EAAD" w14:textId="77777777" w:rsidR="00581F92" w:rsidRPr="002713C1" w:rsidRDefault="00331889" w:rsidP="00FA0610">
      <w:pPr>
        <w:ind w:firstLine="270"/>
        <w:rPr>
          <w:sz w:val="22"/>
          <w:szCs w:val="22"/>
        </w:rPr>
      </w:pPr>
      <w:r w:rsidRPr="002713C1">
        <w:rPr>
          <w:sz w:val="22"/>
          <w:szCs w:val="22"/>
        </w:rPr>
        <w:t>MAT</w:t>
      </w:r>
      <w:r w:rsidR="00BF2F9B">
        <w:rPr>
          <w:sz w:val="22"/>
          <w:szCs w:val="22"/>
        </w:rPr>
        <w:t xml:space="preserve"> 128:  Calculus B</w:t>
      </w:r>
      <w:r w:rsidRPr="002713C1">
        <w:rPr>
          <w:sz w:val="22"/>
          <w:szCs w:val="22"/>
        </w:rPr>
        <w:t xml:space="preserve"> </w:t>
      </w:r>
      <w:r w:rsidR="00581F92" w:rsidRPr="002713C1">
        <w:rPr>
          <w:sz w:val="22"/>
          <w:szCs w:val="22"/>
        </w:rPr>
        <w:t xml:space="preserve">will be scheduled for three lecture periods: two periods of 80 minutes length and one one-hour meeting period.  </w:t>
      </w:r>
      <w:r w:rsidR="003271B5">
        <w:rPr>
          <w:sz w:val="22"/>
          <w:szCs w:val="22"/>
        </w:rPr>
        <w:t>MAT 127 or MAT 125 (with chair’s permission) is a prerequisite.</w:t>
      </w:r>
    </w:p>
    <w:p w14:paraId="54B5CA8F" w14:textId="77777777" w:rsidR="00581F92" w:rsidRPr="002713C1" w:rsidRDefault="00581F92" w:rsidP="00FA0610">
      <w:pPr>
        <w:ind w:firstLine="270"/>
        <w:rPr>
          <w:sz w:val="22"/>
          <w:szCs w:val="22"/>
        </w:rPr>
      </w:pPr>
    </w:p>
    <w:p w14:paraId="5D28B660" w14:textId="77777777" w:rsidR="00581F92" w:rsidRPr="002713C1" w:rsidRDefault="0098250C" w:rsidP="00FA0610">
      <w:pPr>
        <w:rPr>
          <w:b/>
          <w:sz w:val="22"/>
          <w:szCs w:val="22"/>
        </w:rPr>
      </w:pPr>
      <w:r>
        <w:rPr>
          <w:b/>
          <w:sz w:val="22"/>
          <w:szCs w:val="22"/>
        </w:rPr>
        <w:t xml:space="preserve">II. </w:t>
      </w:r>
      <w:r w:rsidR="00581F92" w:rsidRPr="002713C1">
        <w:rPr>
          <w:b/>
          <w:sz w:val="22"/>
          <w:szCs w:val="22"/>
        </w:rPr>
        <w:t xml:space="preserve">Learning Goals </w:t>
      </w:r>
    </w:p>
    <w:p w14:paraId="7DE96653" w14:textId="77777777" w:rsidR="00581F92" w:rsidRPr="002713C1" w:rsidRDefault="00581F92" w:rsidP="00451201">
      <w:pPr>
        <w:pStyle w:val="ListBullet"/>
        <w:rPr>
          <w:sz w:val="22"/>
          <w:szCs w:val="22"/>
        </w:rPr>
      </w:pPr>
    </w:p>
    <w:p w14:paraId="7E077C1A" w14:textId="77777777" w:rsidR="00FA0610" w:rsidRPr="002713C1" w:rsidRDefault="00331889" w:rsidP="002713C1">
      <w:pPr>
        <w:pStyle w:val="ListBullet"/>
        <w:rPr>
          <w:sz w:val="22"/>
          <w:szCs w:val="22"/>
        </w:rPr>
      </w:pPr>
      <w:r w:rsidRPr="002713C1">
        <w:rPr>
          <w:sz w:val="22"/>
          <w:szCs w:val="22"/>
        </w:rPr>
        <w:t xml:space="preserve">The primary </w:t>
      </w:r>
      <w:r w:rsidR="002713C1" w:rsidRPr="002713C1">
        <w:rPr>
          <w:sz w:val="22"/>
          <w:szCs w:val="22"/>
        </w:rPr>
        <w:t>emphasi</w:t>
      </w:r>
      <w:r w:rsidR="00BF2F9B">
        <w:rPr>
          <w:sz w:val="22"/>
          <w:szCs w:val="22"/>
        </w:rPr>
        <w:t>s of Calculus B</w:t>
      </w:r>
      <w:r w:rsidR="002713C1" w:rsidRPr="002713C1">
        <w:rPr>
          <w:sz w:val="22"/>
          <w:szCs w:val="22"/>
        </w:rPr>
        <w:t xml:space="preserve"> </w:t>
      </w:r>
      <w:r w:rsidR="00BF2F9B">
        <w:rPr>
          <w:sz w:val="22"/>
          <w:szCs w:val="22"/>
        </w:rPr>
        <w:t>is on learning the second</w:t>
      </w:r>
      <w:r w:rsidRPr="002713C1">
        <w:rPr>
          <w:sz w:val="22"/>
          <w:szCs w:val="22"/>
        </w:rPr>
        <w:t>-h</w:t>
      </w:r>
      <w:r w:rsidR="00800A60" w:rsidRPr="002713C1">
        <w:rPr>
          <w:sz w:val="22"/>
          <w:szCs w:val="22"/>
        </w:rPr>
        <w:t>alf of single-variable calculus</w:t>
      </w:r>
      <w:r w:rsidR="00FA0610" w:rsidRPr="002713C1">
        <w:rPr>
          <w:sz w:val="22"/>
          <w:szCs w:val="22"/>
        </w:rPr>
        <w:t>.</w:t>
      </w:r>
      <w:r w:rsidR="002713C1" w:rsidRPr="002713C1">
        <w:rPr>
          <w:sz w:val="22"/>
          <w:szCs w:val="22"/>
        </w:rPr>
        <w:t xml:space="preserve">  Its subject matter is part of the foundation that many higher-level courses in mathematics, science, and engineering</w:t>
      </w:r>
      <w:r w:rsidR="002713C1">
        <w:rPr>
          <w:sz w:val="22"/>
          <w:szCs w:val="22"/>
        </w:rPr>
        <w:t xml:space="preserve"> </w:t>
      </w:r>
      <w:r w:rsidR="004F5814">
        <w:rPr>
          <w:sz w:val="22"/>
          <w:szCs w:val="22"/>
        </w:rPr>
        <w:t xml:space="preserve">are built upon. </w:t>
      </w:r>
    </w:p>
    <w:p w14:paraId="0030FEB0" w14:textId="77777777" w:rsidR="00047D80" w:rsidRPr="002713C1" w:rsidRDefault="00047D80" w:rsidP="003271B5">
      <w:pPr>
        <w:pStyle w:val="ListBullet"/>
        <w:rPr>
          <w:sz w:val="22"/>
          <w:szCs w:val="22"/>
        </w:rPr>
      </w:pPr>
      <w:r w:rsidRPr="002713C1">
        <w:rPr>
          <w:sz w:val="22"/>
          <w:szCs w:val="22"/>
        </w:rPr>
        <w:t>The major topics covered are</w:t>
      </w:r>
      <w:r w:rsidR="00BF2F9B">
        <w:rPr>
          <w:sz w:val="22"/>
          <w:szCs w:val="22"/>
        </w:rPr>
        <w:t xml:space="preserve"> techniques of integration,</w:t>
      </w:r>
      <w:r w:rsidRPr="002713C1">
        <w:rPr>
          <w:sz w:val="22"/>
          <w:szCs w:val="22"/>
        </w:rPr>
        <w:t xml:space="preserve"> applications of integrals</w:t>
      </w:r>
      <w:r w:rsidR="00BF2F9B">
        <w:rPr>
          <w:sz w:val="22"/>
          <w:szCs w:val="22"/>
        </w:rPr>
        <w:t>, an introduction to differential equations, and sequences and series</w:t>
      </w:r>
      <w:r w:rsidRPr="002713C1">
        <w:rPr>
          <w:sz w:val="22"/>
          <w:szCs w:val="22"/>
        </w:rPr>
        <w:t xml:space="preserve">.  </w:t>
      </w:r>
      <w:r w:rsidR="002B12C0" w:rsidRPr="002713C1">
        <w:rPr>
          <w:sz w:val="22"/>
          <w:szCs w:val="22"/>
        </w:rPr>
        <w:t xml:space="preserve">Upon completion of the course, we expect students to show competence with the ideas of calculus and its calculations, to understand how to apply calculus to solve real-world problems, to exhibit an improved ability to describe a real-world problem </w:t>
      </w:r>
      <w:proofErr w:type="gramStart"/>
      <w:r w:rsidR="002B12C0" w:rsidRPr="002713C1">
        <w:rPr>
          <w:sz w:val="22"/>
          <w:szCs w:val="22"/>
        </w:rPr>
        <w:t>mathematically</w:t>
      </w:r>
      <w:proofErr w:type="gramEnd"/>
      <w:r w:rsidR="002B12C0" w:rsidRPr="002713C1">
        <w:rPr>
          <w:sz w:val="22"/>
          <w:szCs w:val="22"/>
        </w:rPr>
        <w:t xml:space="preserve">, </w:t>
      </w:r>
      <w:r w:rsidR="006717F9">
        <w:rPr>
          <w:sz w:val="22"/>
          <w:szCs w:val="22"/>
        </w:rPr>
        <w:t xml:space="preserve">to have an increased mathematical maturity, </w:t>
      </w:r>
      <w:r w:rsidR="002B12C0" w:rsidRPr="002713C1">
        <w:rPr>
          <w:sz w:val="22"/>
          <w:szCs w:val="22"/>
        </w:rPr>
        <w:t>and to have an improved ability to read, write</w:t>
      </w:r>
      <w:r w:rsidR="004F5814">
        <w:rPr>
          <w:sz w:val="22"/>
          <w:szCs w:val="22"/>
        </w:rPr>
        <w:t xml:space="preserve">, and understand mathematics.  These performance goals are in agreement with the </w:t>
      </w:r>
      <w:r w:rsidR="003271B5">
        <w:rPr>
          <w:sz w:val="22"/>
          <w:szCs w:val="22"/>
        </w:rPr>
        <w:t>department’s program goals.</w:t>
      </w:r>
      <w:r w:rsidR="002B12C0" w:rsidRPr="002713C1">
        <w:rPr>
          <w:sz w:val="22"/>
          <w:szCs w:val="22"/>
        </w:rPr>
        <w:t xml:space="preserve"> </w:t>
      </w:r>
    </w:p>
    <w:p w14:paraId="72A7688C" w14:textId="77777777" w:rsidR="00A9094E" w:rsidRPr="002713C1" w:rsidRDefault="00313C36" w:rsidP="00451201">
      <w:pPr>
        <w:pStyle w:val="ListBullet"/>
        <w:rPr>
          <w:sz w:val="22"/>
          <w:szCs w:val="22"/>
        </w:rPr>
      </w:pPr>
      <w:r w:rsidRPr="002713C1">
        <w:rPr>
          <w:sz w:val="22"/>
          <w:szCs w:val="22"/>
        </w:rPr>
        <w:t xml:space="preserve"> </w:t>
      </w:r>
      <w:r w:rsidR="00BF2F9B">
        <w:rPr>
          <w:sz w:val="22"/>
          <w:szCs w:val="22"/>
        </w:rPr>
        <w:t>In Calculus B</w:t>
      </w:r>
      <w:r w:rsidR="004F5814">
        <w:rPr>
          <w:sz w:val="22"/>
          <w:szCs w:val="22"/>
        </w:rPr>
        <w:t>, s</w:t>
      </w:r>
      <w:r w:rsidRPr="002713C1">
        <w:rPr>
          <w:sz w:val="22"/>
          <w:szCs w:val="22"/>
        </w:rPr>
        <w:t>tudents will gain exposure to both the theoretical and applied aspects of</w:t>
      </w:r>
      <w:r w:rsidR="004F5814">
        <w:rPr>
          <w:sz w:val="22"/>
          <w:szCs w:val="22"/>
        </w:rPr>
        <w:t xml:space="preserve"> calculus</w:t>
      </w:r>
      <w:r w:rsidRPr="002713C1">
        <w:rPr>
          <w:sz w:val="22"/>
          <w:szCs w:val="22"/>
        </w:rPr>
        <w:t>.   By work</w:t>
      </w:r>
      <w:r w:rsidR="0098250C">
        <w:rPr>
          <w:sz w:val="22"/>
          <w:szCs w:val="22"/>
        </w:rPr>
        <w:t>ing on many real-life problems,</w:t>
      </w:r>
      <w:r w:rsidRPr="002713C1">
        <w:rPr>
          <w:sz w:val="22"/>
          <w:szCs w:val="22"/>
        </w:rPr>
        <w:t xml:space="preserve"> s</w:t>
      </w:r>
      <w:r w:rsidR="00331889" w:rsidRPr="002713C1">
        <w:rPr>
          <w:sz w:val="22"/>
          <w:szCs w:val="22"/>
        </w:rPr>
        <w:t>tudents will</w:t>
      </w:r>
      <w:r w:rsidRPr="002713C1">
        <w:rPr>
          <w:sz w:val="22"/>
          <w:szCs w:val="22"/>
        </w:rPr>
        <w:t xml:space="preserve"> gain an appreciation for the practical application</w:t>
      </w:r>
      <w:r w:rsidR="0098250C">
        <w:rPr>
          <w:sz w:val="22"/>
          <w:szCs w:val="22"/>
        </w:rPr>
        <w:t>s of calculus.  Simultaneously,</w:t>
      </w:r>
      <w:r w:rsidR="00331889" w:rsidRPr="002713C1">
        <w:rPr>
          <w:sz w:val="22"/>
          <w:szCs w:val="22"/>
        </w:rPr>
        <w:t xml:space="preserve"> their mathematical maturity </w:t>
      </w:r>
      <w:r w:rsidRPr="002713C1">
        <w:rPr>
          <w:sz w:val="22"/>
          <w:szCs w:val="22"/>
        </w:rPr>
        <w:t xml:space="preserve">will be built up </w:t>
      </w:r>
      <w:r w:rsidR="00331889" w:rsidRPr="002713C1">
        <w:rPr>
          <w:sz w:val="22"/>
          <w:szCs w:val="22"/>
        </w:rPr>
        <w:t>through the presentation of theory and the expectation of a higher level of reasoning than has pr</w:t>
      </w:r>
      <w:r w:rsidR="004F5814">
        <w:rPr>
          <w:sz w:val="22"/>
          <w:szCs w:val="22"/>
        </w:rPr>
        <w:t xml:space="preserve">eviously been demanded </w:t>
      </w:r>
      <w:r w:rsidRPr="002713C1">
        <w:rPr>
          <w:sz w:val="22"/>
          <w:szCs w:val="22"/>
        </w:rPr>
        <w:t xml:space="preserve">in their mathematics courses.   </w:t>
      </w:r>
      <w:r w:rsidR="00431FDD" w:rsidRPr="002713C1">
        <w:rPr>
          <w:sz w:val="22"/>
          <w:szCs w:val="22"/>
        </w:rPr>
        <w:t>They are also exposed</w:t>
      </w:r>
      <w:r w:rsidRPr="002713C1">
        <w:rPr>
          <w:sz w:val="22"/>
          <w:szCs w:val="22"/>
        </w:rPr>
        <w:t xml:space="preserve"> to the concepts and techniques of problem solving</w:t>
      </w:r>
      <w:r w:rsidR="00532947" w:rsidRPr="002713C1">
        <w:rPr>
          <w:sz w:val="22"/>
          <w:szCs w:val="22"/>
        </w:rPr>
        <w:t xml:space="preserve"> through individual and group work on the exercises.  </w:t>
      </w:r>
      <w:r w:rsidR="00A9094E" w:rsidRPr="002713C1">
        <w:rPr>
          <w:sz w:val="22"/>
          <w:szCs w:val="22"/>
        </w:rPr>
        <w:t xml:space="preserve"> </w:t>
      </w:r>
    </w:p>
    <w:p w14:paraId="1B62AF0F" w14:textId="77777777" w:rsidR="002B12C0" w:rsidRPr="002713C1" w:rsidRDefault="00BF2F9B" w:rsidP="00451201">
      <w:pPr>
        <w:pStyle w:val="ListBullet"/>
        <w:rPr>
          <w:sz w:val="22"/>
          <w:szCs w:val="22"/>
        </w:rPr>
      </w:pPr>
      <w:r>
        <w:rPr>
          <w:sz w:val="22"/>
          <w:szCs w:val="22"/>
        </w:rPr>
        <w:t>Calculus B</w:t>
      </w:r>
      <w:r w:rsidR="00A9094E" w:rsidRPr="002713C1">
        <w:rPr>
          <w:sz w:val="22"/>
          <w:szCs w:val="22"/>
        </w:rPr>
        <w:t xml:space="preserve">, together with its </w:t>
      </w:r>
      <w:r>
        <w:rPr>
          <w:sz w:val="22"/>
          <w:szCs w:val="22"/>
        </w:rPr>
        <w:t>predecessor MAT 127: Calculus A</w:t>
      </w:r>
      <w:r w:rsidR="00A9094E" w:rsidRPr="002713C1">
        <w:rPr>
          <w:sz w:val="22"/>
          <w:szCs w:val="22"/>
        </w:rPr>
        <w:t>, serve</w:t>
      </w:r>
      <w:r w:rsidR="00431FDD" w:rsidRPr="002713C1">
        <w:rPr>
          <w:sz w:val="22"/>
          <w:szCs w:val="22"/>
        </w:rPr>
        <w:t>s</w:t>
      </w:r>
      <w:r w:rsidR="00A9094E" w:rsidRPr="002713C1">
        <w:rPr>
          <w:sz w:val="22"/>
          <w:szCs w:val="22"/>
        </w:rPr>
        <w:t xml:space="preserve"> as </w:t>
      </w:r>
      <w:r w:rsidR="00431FDD" w:rsidRPr="002713C1">
        <w:rPr>
          <w:sz w:val="22"/>
          <w:szCs w:val="22"/>
        </w:rPr>
        <w:t xml:space="preserve">a </w:t>
      </w:r>
      <w:r w:rsidR="00A9094E" w:rsidRPr="002713C1">
        <w:rPr>
          <w:sz w:val="22"/>
          <w:szCs w:val="22"/>
        </w:rPr>
        <w:t xml:space="preserve">bridge course between </w:t>
      </w:r>
      <w:r w:rsidR="00431FDD" w:rsidRPr="002713C1">
        <w:rPr>
          <w:sz w:val="22"/>
          <w:szCs w:val="22"/>
        </w:rPr>
        <w:t xml:space="preserve">the </w:t>
      </w:r>
      <w:proofErr w:type="gramStart"/>
      <w:r w:rsidR="00A9094E" w:rsidRPr="002713C1">
        <w:rPr>
          <w:sz w:val="22"/>
          <w:szCs w:val="22"/>
        </w:rPr>
        <w:t>high-school</w:t>
      </w:r>
      <w:proofErr w:type="gramEnd"/>
      <w:r w:rsidR="00A9094E" w:rsidRPr="002713C1">
        <w:rPr>
          <w:sz w:val="22"/>
          <w:szCs w:val="22"/>
        </w:rPr>
        <w:t xml:space="preserve"> </w:t>
      </w:r>
      <w:r w:rsidR="00431FDD" w:rsidRPr="002713C1">
        <w:rPr>
          <w:sz w:val="22"/>
          <w:szCs w:val="22"/>
        </w:rPr>
        <w:t xml:space="preserve">and college </w:t>
      </w:r>
      <w:r w:rsidR="00A9094E" w:rsidRPr="002713C1">
        <w:rPr>
          <w:sz w:val="22"/>
          <w:szCs w:val="22"/>
        </w:rPr>
        <w:t>math</w:t>
      </w:r>
      <w:r w:rsidR="00431FDD" w:rsidRPr="002713C1">
        <w:rPr>
          <w:sz w:val="22"/>
          <w:szCs w:val="22"/>
        </w:rPr>
        <w:t xml:space="preserve">ematical curricula.  </w:t>
      </w:r>
      <w:r w:rsidR="00A9094E" w:rsidRPr="002713C1">
        <w:rPr>
          <w:sz w:val="22"/>
          <w:szCs w:val="22"/>
        </w:rPr>
        <w:t xml:space="preserve"> </w:t>
      </w:r>
      <w:r w:rsidR="00431FDD" w:rsidRPr="002713C1">
        <w:rPr>
          <w:sz w:val="22"/>
          <w:szCs w:val="22"/>
        </w:rPr>
        <w:t xml:space="preserve">College level mathematics, science, and engineering courses demand a higher level of quantitative reasoning than that demanded in the high school curriculum.  </w:t>
      </w:r>
      <w:r>
        <w:rPr>
          <w:sz w:val="22"/>
          <w:szCs w:val="22"/>
        </w:rPr>
        <w:t xml:space="preserve">As many of our students enter with AP credit and will be taking Calculus B as their first mathematics course at the College, </w:t>
      </w:r>
      <w:r w:rsidR="00431FDD" w:rsidRPr="002713C1">
        <w:rPr>
          <w:sz w:val="22"/>
          <w:szCs w:val="22"/>
        </w:rPr>
        <w:t>an important goal of</w:t>
      </w:r>
      <w:r>
        <w:rPr>
          <w:sz w:val="22"/>
          <w:szCs w:val="22"/>
        </w:rPr>
        <w:t xml:space="preserve"> Calculus B</w:t>
      </w:r>
      <w:r w:rsidR="002B12C0" w:rsidRPr="002713C1">
        <w:rPr>
          <w:sz w:val="22"/>
          <w:szCs w:val="22"/>
        </w:rPr>
        <w:t xml:space="preserve"> </w:t>
      </w:r>
      <w:r w:rsidR="00431FDD" w:rsidRPr="002713C1">
        <w:rPr>
          <w:sz w:val="22"/>
          <w:szCs w:val="22"/>
        </w:rPr>
        <w:t>is to raise the level of their mathematical</w:t>
      </w:r>
      <w:r w:rsidR="004F5814">
        <w:rPr>
          <w:sz w:val="22"/>
          <w:szCs w:val="22"/>
        </w:rPr>
        <w:t xml:space="preserve"> reasoning skills to the collegiate</w:t>
      </w:r>
      <w:r w:rsidR="00431FDD" w:rsidRPr="002713C1">
        <w:rPr>
          <w:sz w:val="22"/>
          <w:szCs w:val="22"/>
        </w:rPr>
        <w:t xml:space="preserve"> level.</w:t>
      </w:r>
      <w:r w:rsidR="00047D80" w:rsidRPr="002713C1">
        <w:rPr>
          <w:sz w:val="22"/>
          <w:szCs w:val="22"/>
        </w:rPr>
        <w:t xml:space="preserve">   </w:t>
      </w:r>
    </w:p>
    <w:p w14:paraId="33E29F67" w14:textId="77777777" w:rsidR="00047D80" w:rsidRPr="002713C1" w:rsidRDefault="004F5814" w:rsidP="004F5814">
      <w:pPr>
        <w:pStyle w:val="ListBullet"/>
        <w:tabs>
          <w:tab w:val="left" w:pos="3952"/>
        </w:tabs>
        <w:ind w:firstLine="0"/>
        <w:rPr>
          <w:sz w:val="22"/>
          <w:szCs w:val="22"/>
        </w:rPr>
      </w:pPr>
      <w:r>
        <w:rPr>
          <w:sz w:val="22"/>
          <w:szCs w:val="22"/>
        </w:rPr>
        <w:tab/>
      </w:r>
    </w:p>
    <w:p w14:paraId="1809FACD" w14:textId="77777777" w:rsidR="00047D80" w:rsidRPr="002713C1" w:rsidRDefault="00047D80" w:rsidP="00FA0610">
      <w:pPr>
        <w:rPr>
          <w:b/>
          <w:sz w:val="22"/>
          <w:szCs w:val="22"/>
        </w:rPr>
      </w:pPr>
      <w:r w:rsidRPr="002713C1">
        <w:rPr>
          <w:b/>
          <w:sz w:val="22"/>
          <w:szCs w:val="22"/>
        </w:rPr>
        <w:t>III. Student Assessment</w:t>
      </w:r>
    </w:p>
    <w:p w14:paraId="51E74FC8" w14:textId="77777777" w:rsidR="00FA0610" w:rsidRPr="002713C1" w:rsidRDefault="00FA0610" w:rsidP="00FA0610">
      <w:pPr>
        <w:ind w:firstLine="270"/>
        <w:rPr>
          <w:iCs/>
          <w:sz w:val="22"/>
          <w:szCs w:val="22"/>
        </w:rPr>
      </w:pPr>
    </w:p>
    <w:p w14:paraId="31EC862C" w14:textId="77777777" w:rsidR="002713C1" w:rsidRPr="002713C1" w:rsidRDefault="002713C1" w:rsidP="003271B5">
      <w:pPr>
        <w:pStyle w:val="ListBullet"/>
        <w:rPr>
          <w:sz w:val="22"/>
          <w:szCs w:val="22"/>
        </w:rPr>
      </w:pPr>
      <w:r w:rsidRPr="002713C1">
        <w:rPr>
          <w:sz w:val="22"/>
          <w:szCs w:val="22"/>
        </w:rPr>
        <w:t>Students will receive reg</w:t>
      </w:r>
      <w:r>
        <w:rPr>
          <w:sz w:val="22"/>
          <w:szCs w:val="22"/>
        </w:rPr>
        <w:t>ular feedback on their work through the assignment of homework, quizzes,</w:t>
      </w:r>
      <w:r w:rsidR="008C18BB">
        <w:rPr>
          <w:sz w:val="22"/>
          <w:szCs w:val="22"/>
        </w:rPr>
        <w:t xml:space="preserve"> student presentations</w:t>
      </w:r>
      <w:r>
        <w:rPr>
          <w:sz w:val="22"/>
          <w:szCs w:val="22"/>
        </w:rPr>
        <w:t xml:space="preserve"> and examinations.  Through this feedback, students will be able to see and correct their misunderstandings and improve their performance.  </w:t>
      </w:r>
      <w:r w:rsidR="008C18BB">
        <w:rPr>
          <w:sz w:val="22"/>
          <w:szCs w:val="22"/>
        </w:rPr>
        <w:t xml:space="preserve"> Student performance on these assessment instruments and the performance of students in their f</w:t>
      </w:r>
      <w:r w:rsidR="00BF2F9B">
        <w:rPr>
          <w:sz w:val="22"/>
          <w:szCs w:val="22"/>
        </w:rPr>
        <w:t>uture courses such as Calculus C</w:t>
      </w:r>
      <w:r w:rsidR="008C18BB">
        <w:rPr>
          <w:sz w:val="22"/>
          <w:szCs w:val="22"/>
        </w:rPr>
        <w:t xml:space="preserve"> will be used to </w:t>
      </w:r>
      <w:r w:rsidR="00BF2F9B">
        <w:rPr>
          <w:sz w:val="22"/>
          <w:szCs w:val="22"/>
        </w:rPr>
        <w:t>assess the success of Calculus B</w:t>
      </w:r>
      <w:r w:rsidR="008C18BB">
        <w:rPr>
          <w:sz w:val="22"/>
          <w:szCs w:val="22"/>
        </w:rPr>
        <w:t xml:space="preserve"> in achieving its learning goals and its contribution to the fulfillment of the </w:t>
      </w:r>
      <w:r w:rsidR="003271B5">
        <w:rPr>
          <w:sz w:val="22"/>
          <w:szCs w:val="22"/>
        </w:rPr>
        <w:t xml:space="preserve">department’s program goals.  </w:t>
      </w:r>
      <w:r w:rsidR="00D7365A">
        <w:rPr>
          <w:sz w:val="22"/>
          <w:szCs w:val="22"/>
        </w:rPr>
        <w:t>Peer reviews and student evaluations will also be used to evaluate the course.</w:t>
      </w:r>
    </w:p>
    <w:p w14:paraId="59E409A5" w14:textId="77777777" w:rsidR="00FA0610" w:rsidRPr="002713C1" w:rsidRDefault="00FA0610" w:rsidP="00451201">
      <w:pPr>
        <w:pStyle w:val="ListBullet"/>
        <w:rPr>
          <w:sz w:val="22"/>
          <w:szCs w:val="22"/>
        </w:rPr>
      </w:pPr>
    </w:p>
    <w:p w14:paraId="1C52D99B" w14:textId="77777777" w:rsidR="00581F92" w:rsidRPr="002713C1" w:rsidRDefault="0098250C" w:rsidP="00800A60">
      <w:pPr>
        <w:rPr>
          <w:b/>
          <w:sz w:val="22"/>
          <w:szCs w:val="22"/>
        </w:rPr>
      </w:pPr>
      <w:r>
        <w:rPr>
          <w:b/>
          <w:sz w:val="22"/>
          <w:szCs w:val="22"/>
        </w:rPr>
        <w:t>IV.</w:t>
      </w:r>
      <w:r w:rsidR="00800A60" w:rsidRPr="002713C1">
        <w:rPr>
          <w:b/>
          <w:sz w:val="22"/>
          <w:szCs w:val="22"/>
        </w:rPr>
        <w:t xml:space="preserve"> Learning Activities</w:t>
      </w:r>
    </w:p>
    <w:p w14:paraId="3172E0E8" w14:textId="77777777" w:rsidR="00581F92" w:rsidRPr="002713C1" w:rsidRDefault="00581F92" w:rsidP="00FA0610">
      <w:pPr>
        <w:pStyle w:val="BodyText"/>
        <w:ind w:firstLine="270"/>
        <w:rPr>
          <w:szCs w:val="22"/>
        </w:rPr>
      </w:pPr>
      <w:r w:rsidRPr="002713C1">
        <w:rPr>
          <w:szCs w:val="22"/>
        </w:rPr>
        <w:tab/>
      </w:r>
    </w:p>
    <w:p w14:paraId="1F2AF6B4" w14:textId="77777777" w:rsidR="00581F92" w:rsidRPr="00331889" w:rsidRDefault="007615BD" w:rsidP="00D7365A">
      <w:pPr>
        <w:pStyle w:val="BodyText"/>
        <w:ind w:firstLine="270"/>
        <w:rPr>
          <w:szCs w:val="22"/>
        </w:rPr>
      </w:pPr>
      <w:r w:rsidRPr="002713C1">
        <w:rPr>
          <w:szCs w:val="22"/>
        </w:rPr>
        <w:t xml:space="preserve">Learning activities </w:t>
      </w:r>
      <w:r w:rsidR="00FA0610" w:rsidRPr="002713C1">
        <w:rPr>
          <w:szCs w:val="22"/>
        </w:rPr>
        <w:t xml:space="preserve">will consist of a </w:t>
      </w:r>
      <w:r w:rsidR="00581F92" w:rsidRPr="002713C1">
        <w:rPr>
          <w:szCs w:val="22"/>
        </w:rPr>
        <w:t xml:space="preserve">combination of lectures, group work, student presentations, </w:t>
      </w:r>
      <w:r w:rsidRPr="002713C1">
        <w:rPr>
          <w:szCs w:val="22"/>
        </w:rPr>
        <w:t xml:space="preserve">and </w:t>
      </w:r>
      <w:r w:rsidR="00581F92" w:rsidRPr="002713C1">
        <w:rPr>
          <w:szCs w:val="22"/>
        </w:rPr>
        <w:t xml:space="preserve">computer </w:t>
      </w:r>
      <w:r w:rsidRPr="002713C1">
        <w:rPr>
          <w:szCs w:val="22"/>
        </w:rPr>
        <w:t xml:space="preserve">assignments.  The specific choice will depend upon the individual instructor.  Outside of class, students are expected to do a significant amount of individual and group homework </w:t>
      </w:r>
      <w:r w:rsidR="004F5814">
        <w:rPr>
          <w:szCs w:val="22"/>
        </w:rPr>
        <w:t xml:space="preserve">to achieve the learning goals.  </w:t>
      </w:r>
      <w:r w:rsidR="008C18BB">
        <w:rPr>
          <w:szCs w:val="22"/>
        </w:rPr>
        <w:t xml:space="preserve">These learning activities are typical of the learning activities in the </w:t>
      </w:r>
      <w:r w:rsidR="003271B5">
        <w:rPr>
          <w:szCs w:val="22"/>
        </w:rPr>
        <w:t xml:space="preserve">department’s major </w:t>
      </w:r>
      <w:r w:rsidR="008C18BB">
        <w:rPr>
          <w:szCs w:val="22"/>
        </w:rPr>
        <w:t>prog</w:t>
      </w:r>
      <w:r w:rsidR="00D7365A">
        <w:rPr>
          <w:szCs w:val="22"/>
        </w:rPr>
        <w:t>rams.  By giving students a multitude of ways to learn and do mathematics, the</w:t>
      </w:r>
      <w:r w:rsidR="008C18BB">
        <w:rPr>
          <w:szCs w:val="22"/>
        </w:rPr>
        <w:t xml:space="preserve"> learning activities </w:t>
      </w:r>
      <w:r w:rsidR="00D7365A">
        <w:rPr>
          <w:szCs w:val="22"/>
        </w:rPr>
        <w:lastRenderedPageBreak/>
        <w:t>promote a deeper understanding of the concepts of calculus and contribute to the learning goals of these programs</w:t>
      </w:r>
      <w:r w:rsidR="008C18BB">
        <w:rPr>
          <w:szCs w:val="22"/>
        </w:rPr>
        <w:t xml:space="preserve">.   </w:t>
      </w:r>
    </w:p>
    <w:p w14:paraId="4E4729BC" w14:textId="77777777" w:rsidR="007615BD" w:rsidRPr="00D7365A" w:rsidRDefault="00581F92" w:rsidP="007615BD">
      <w:pPr>
        <w:pStyle w:val="BodyText"/>
        <w:ind w:firstLine="270"/>
        <w:jc w:val="center"/>
        <w:rPr>
          <w:b/>
          <w:szCs w:val="22"/>
        </w:rPr>
      </w:pPr>
      <w:r w:rsidRPr="00331889">
        <w:rPr>
          <w:szCs w:val="22"/>
        </w:rPr>
        <w:br w:type="page"/>
      </w:r>
      <w:r w:rsidR="00AC312A" w:rsidRPr="00AC312A">
        <w:rPr>
          <w:b/>
          <w:szCs w:val="22"/>
        </w:rPr>
        <w:lastRenderedPageBreak/>
        <w:t xml:space="preserve">Course </w:t>
      </w:r>
      <w:r w:rsidR="007615BD" w:rsidRPr="00AC312A">
        <w:rPr>
          <w:b/>
          <w:szCs w:val="22"/>
        </w:rPr>
        <w:t>Syllabus</w:t>
      </w:r>
      <w:r w:rsidR="007615BD" w:rsidRPr="00D7365A">
        <w:rPr>
          <w:b/>
          <w:szCs w:val="22"/>
        </w:rPr>
        <w:t xml:space="preserve"> </w:t>
      </w:r>
      <w:r w:rsidR="000F331B">
        <w:rPr>
          <w:b/>
          <w:szCs w:val="22"/>
        </w:rPr>
        <w:t xml:space="preserve">Guide </w:t>
      </w:r>
      <w:r w:rsidR="0098250C">
        <w:rPr>
          <w:b/>
          <w:szCs w:val="22"/>
        </w:rPr>
        <w:t>--</w:t>
      </w:r>
      <w:r w:rsidR="00BF2F9B">
        <w:rPr>
          <w:b/>
          <w:szCs w:val="22"/>
        </w:rPr>
        <w:t xml:space="preserve"> MAT 128: Calculus B</w:t>
      </w:r>
    </w:p>
    <w:p w14:paraId="1B19030A" w14:textId="77777777" w:rsidR="00F8767F" w:rsidRPr="00D7365A" w:rsidRDefault="00F8767F" w:rsidP="007615BD">
      <w:pPr>
        <w:pStyle w:val="BodyText"/>
        <w:ind w:firstLine="270"/>
        <w:jc w:val="center"/>
        <w:rPr>
          <w:b/>
          <w:szCs w:val="22"/>
        </w:rPr>
      </w:pPr>
    </w:p>
    <w:p w14:paraId="29966622" w14:textId="107D4B87" w:rsidR="00D7365A" w:rsidRPr="0068697C" w:rsidRDefault="00F8767F" w:rsidP="00F8767F">
      <w:pPr>
        <w:pStyle w:val="BodyText"/>
        <w:rPr>
          <w:b/>
          <w:szCs w:val="22"/>
        </w:rPr>
      </w:pPr>
      <w:r w:rsidRPr="0068697C">
        <w:rPr>
          <w:b/>
          <w:szCs w:val="22"/>
        </w:rPr>
        <w:t>Introduction:</w:t>
      </w:r>
      <w:r w:rsidR="000F331B" w:rsidRPr="0068697C">
        <w:rPr>
          <w:b/>
          <w:szCs w:val="22"/>
        </w:rPr>
        <w:t xml:space="preserve">  </w:t>
      </w:r>
      <w:r w:rsidR="00D7365A" w:rsidRPr="0068697C">
        <w:rPr>
          <w:szCs w:val="22"/>
        </w:rPr>
        <w:t>A typical syllabu</w:t>
      </w:r>
      <w:r w:rsidR="00BF2F9B" w:rsidRPr="0068697C">
        <w:rPr>
          <w:szCs w:val="22"/>
        </w:rPr>
        <w:t>s for Calculus B</w:t>
      </w:r>
      <w:r w:rsidR="00761A4F">
        <w:rPr>
          <w:szCs w:val="22"/>
        </w:rPr>
        <w:t xml:space="preserve"> follows this sheet. </w:t>
      </w:r>
      <w:r w:rsidR="00D7365A" w:rsidRPr="0068697C">
        <w:rPr>
          <w:szCs w:val="22"/>
        </w:rPr>
        <w:t>Any syllabus for Calc</w:t>
      </w:r>
      <w:r w:rsidR="00BF2F9B" w:rsidRPr="0068697C">
        <w:rPr>
          <w:szCs w:val="22"/>
        </w:rPr>
        <w:t>ulus B</w:t>
      </w:r>
      <w:r w:rsidR="00B548E7" w:rsidRPr="0068697C">
        <w:rPr>
          <w:szCs w:val="22"/>
        </w:rPr>
        <w:t xml:space="preserve"> should include the </w:t>
      </w:r>
      <w:r w:rsidR="00D7365A" w:rsidRPr="0068697C">
        <w:rPr>
          <w:szCs w:val="22"/>
        </w:rPr>
        <w:t>points l</w:t>
      </w:r>
      <w:r w:rsidR="00B548E7" w:rsidRPr="0068697C">
        <w:rPr>
          <w:szCs w:val="22"/>
        </w:rPr>
        <w:t>isted below (the required course requirement sections) and use the recommended topics list as the basis for decisions on the course content.</w:t>
      </w:r>
    </w:p>
    <w:p w14:paraId="09D8F57B" w14:textId="77777777" w:rsidR="00B548E7" w:rsidRPr="0068697C" w:rsidRDefault="00B548E7" w:rsidP="00F8767F">
      <w:pPr>
        <w:pStyle w:val="BodyText"/>
        <w:rPr>
          <w:szCs w:val="22"/>
        </w:rPr>
      </w:pPr>
    </w:p>
    <w:p w14:paraId="634E1BF7" w14:textId="77777777" w:rsidR="00B548E7" w:rsidRPr="0068697C" w:rsidRDefault="00B548E7" w:rsidP="00B548E7">
      <w:pPr>
        <w:numPr>
          <w:ilvl w:val="0"/>
          <w:numId w:val="1"/>
        </w:numPr>
        <w:rPr>
          <w:b/>
          <w:sz w:val="22"/>
          <w:szCs w:val="22"/>
        </w:rPr>
      </w:pPr>
      <w:r w:rsidRPr="0068697C">
        <w:rPr>
          <w:b/>
          <w:sz w:val="22"/>
          <w:szCs w:val="22"/>
        </w:rPr>
        <w:t>Basic information on course and instructor</w:t>
      </w:r>
    </w:p>
    <w:p w14:paraId="4693B9FB" w14:textId="77777777" w:rsidR="006717F9" w:rsidRPr="0068697C" w:rsidRDefault="00B548E7" w:rsidP="000F331B">
      <w:pPr>
        <w:numPr>
          <w:ilvl w:val="1"/>
          <w:numId w:val="1"/>
        </w:numPr>
        <w:rPr>
          <w:sz w:val="22"/>
          <w:szCs w:val="22"/>
        </w:rPr>
      </w:pPr>
      <w:r w:rsidRPr="0068697C">
        <w:rPr>
          <w:sz w:val="22"/>
          <w:szCs w:val="22"/>
        </w:rPr>
        <w:t xml:space="preserve">Purpose statement:  </w:t>
      </w:r>
      <w:r w:rsidR="00BF2F9B" w:rsidRPr="0068697C">
        <w:rPr>
          <w:sz w:val="22"/>
          <w:szCs w:val="22"/>
        </w:rPr>
        <w:t>Calculus B, the second</w:t>
      </w:r>
      <w:r w:rsidRPr="0068697C">
        <w:rPr>
          <w:sz w:val="22"/>
          <w:szCs w:val="22"/>
        </w:rPr>
        <w:t xml:space="preserve"> half of the single-variable calculus experience, is a foundational course for the mathematics, science, and engineering curricula.  </w:t>
      </w:r>
      <w:r w:rsidR="006717F9" w:rsidRPr="0068697C">
        <w:rPr>
          <w:sz w:val="22"/>
          <w:szCs w:val="22"/>
        </w:rPr>
        <w:t xml:space="preserve">It introduces students both to calculus and the higher expectations of college-level </w:t>
      </w:r>
      <w:r w:rsidR="00BF2F9B" w:rsidRPr="0068697C">
        <w:rPr>
          <w:sz w:val="22"/>
          <w:szCs w:val="22"/>
        </w:rPr>
        <w:t>mathematics courses.  Calculus B</w:t>
      </w:r>
      <w:r w:rsidR="006717F9" w:rsidRPr="0068697C">
        <w:rPr>
          <w:sz w:val="22"/>
          <w:szCs w:val="22"/>
        </w:rPr>
        <w:t xml:space="preserve"> should also inspire mathematical curiosity and interest in its students.</w:t>
      </w:r>
    </w:p>
    <w:p w14:paraId="2C52B790" w14:textId="77777777" w:rsidR="000F331B" w:rsidRPr="0068697C" w:rsidRDefault="00B548E7" w:rsidP="000F331B">
      <w:pPr>
        <w:numPr>
          <w:ilvl w:val="1"/>
          <w:numId w:val="1"/>
        </w:numPr>
        <w:rPr>
          <w:sz w:val="22"/>
          <w:szCs w:val="22"/>
        </w:rPr>
      </w:pPr>
      <w:r w:rsidRPr="0068697C">
        <w:rPr>
          <w:sz w:val="22"/>
          <w:szCs w:val="22"/>
        </w:rPr>
        <w:t>Course description</w:t>
      </w:r>
      <w:r w:rsidR="00BF2F9B" w:rsidRPr="0068697C">
        <w:rPr>
          <w:sz w:val="22"/>
          <w:szCs w:val="22"/>
        </w:rPr>
        <w:t>: A second</w:t>
      </w:r>
      <w:r w:rsidRPr="0068697C">
        <w:rPr>
          <w:sz w:val="22"/>
          <w:szCs w:val="22"/>
        </w:rPr>
        <w:t xml:space="preserve"> course in calculus covering </w:t>
      </w:r>
      <w:r w:rsidR="00BF2F9B" w:rsidRPr="0068697C">
        <w:rPr>
          <w:sz w:val="22"/>
          <w:szCs w:val="22"/>
        </w:rPr>
        <w:t>integral</w:t>
      </w:r>
      <w:r w:rsidRPr="0068697C">
        <w:rPr>
          <w:sz w:val="22"/>
          <w:szCs w:val="22"/>
        </w:rPr>
        <w:t xml:space="preserve"> calculus and </w:t>
      </w:r>
      <w:r w:rsidR="00BF2F9B" w:rsidRPr="0068697C">
        <w:rPr>
          <w:sz w:val="22"/>
          <w:szCs w:val="22"/>
        </w:rPr>
        <w:t>series</w:t>
      </w:r>
      <w:r w:rsidRPr="0068697C">
        <w:rPr>
          <w:sz w:val="22"/>
          <w:szCs w:val="22"/>
        </w:rPr>
        <w:t>.  The course will cover both the theoretical and applied aspects of Calculus.</w:t>
      </w:r>
    </w:p>
    <w:p w14:paraId="7C58DFEF" w14:textId="67D69F53" w:rsidR="00B548E7" w:rsidRPr="0068697C" w:rsidRDefault="00B548E7" w:rsidP="00B548E7">
      <w:pPr>
        <w:numPr>
          <w:ilvl w:val="1"/>
          <w:numId w:val="1"/>
        </w:numPr>
        <w:rPr>
          <w:sz w:val="22"/>
          <w:szCs w:val="22"/>
        </w:rPr>
      </w:pPr>
      <w:r w:rsidRPr="0068697C">
        <w:rPr>
          <w:sz w:val="22"/>
          <w:szCs w:val="22"/>
        </w:rPr>
        <w:t>Course prerequisites</w:t>
      </w:r>
      <w:r w:rsidR="00BF2F9B" w:rsidRPr="0068697C">
        <w:rPr>
          <w:sz w:val="22"/>
          <w:szCs w:val="22"/>
        </w:rPr>
        <w:t xml:space="preserve">:  </w:t>
      </w:r>
      <w:r w:rsidR="00232C3E" w:rsidRPr="0068697C">
        <w:rPr>
          <w:sz w:val="22"/>
          <w:szCs w:val="22"/>
        </w:rPr>
        <w:t>MAT 127: Calculus A or MAT 125 (with permission of the chair).</w:t>
      </w:r>
    </w:p>
    <w:p w14:paraId="7893BEBE" w14:textId="77777777" w:rsidR="00BF2F9B" w:rsidRPr="0068697C" w:rsidRDefault="00BF2F9B" w:rsidP="0098250C">
      <w:pPr>
        <w:ind w:left="360"/>
        <w:rPr>
          <w:sz w:val="22"/>
          <w:szCs w:val="22"/>
        </w:rPr>
      </w:pPr>
    </w:p>
    <w:p w14:paraId="57098704" w14:textId="77777777" w:rsidR="00B548E7" w:rsidRPr="0068697C" w:rsidRDefault="00B548E7" w:rsidP="00B548E7">
      <w:pPr>
        <w:numPr>
          <w:ilvl w:val="0"/>
          <w:numId w:val="1"/>
        </w:numPr>
        <w:rPr>
          <w:b/>
          <w:sz w:val="22"/>
          <w:szCs w:val="22"/>
        </w:rPr>
      </w:pPr>
      <w:r w:rsidRPr="0068697C">
        <w:rPr>
          <w:b/>
          <w:sz w:val="22"/>
          <w:szCs w:val="22"/>
        </w:rPr>
        <w:t>Learning goals</w:t>
      </w:r>
    </w:p>
    <w:p w14:paraId="2FB3C9CD" w14:textId="77777777" w:rsidR="00232C3E" w:rsidRPr="0068697C" w:rsidRDefault="00232C3E" w:rsidP="00232C3E">
      <w:pPr>
        <w:ind w:left="720"/>
        <w:rPr>
          <w:sz w:val="22"/>
          <w:szCs w:val="22"/>
        </w:rPr>
      </w:pPr>
      <w:r w:rsidRPr="0068697C">
        <w:rPr>
          <w:sz w:val="22"/>
          <w:szCs w:val="22"/>
        </w:rPr>
        <w:t>This course aims to develop student proficiency in the understanding of calculus concepts through numerical, graphical and functional analyses.</w:t>
      </w:r>
    </w:p>
    <w:p w14:paraId="664D6D2D" w14:textId="7A93591E" w:rsidR="00232C3E" w:rsidRPr="0068697C" w:rsidRDefault="00232C3E" w:rsidP="00232C3E">
      <w:pPr>
        <w:ind w:left="720"/>
        <w:rPr>
          <w:sz w:val="22"/>
          <w:szCs w:val="22"/>
        </w:rPr>
      </w:pPr>
      <w:r w:rsidRPr="0068697C">
        <w:rPr>
          <w:sz w:val="22"/>
          <w:szCs w:val="22"/>
        </w:rPr>
        <w:br/>
        <w:t>The course should be taught in a manner that develops and exhibits the following mathematical practices. Students in MAT 128: Calculus B should:</w:t>
      </w:r>
    </w:p>
    <w:p w14:paraId="436251C8" w14:textId="77777777" w:rsidR="00232C3E" w:rsidRPr="0068697C" w:rsidRDefault="00232C3E" w:rsidP="00232C3E">
      <w:pPr>
        <w:pStyle w:val="ListParagraph"/>
        <w:numPr>
          <w:ilvl w:val="0"/>
          <w:numId w:val="2"/>
        </w:numPr>
        <w:rPr>
          <w:sz w:val="22"/>
          <w:szCs w:val="22"/>
        </w:rPr>
      </w:pPr>
      <w:r w:rsidRPr="0068697C">
        <w:rPr>
          <w:sz w:val="22"/>
          <w:szCs w:val="22"/>
        </w:rPr>
        <w:t xml:space="preserve">Engage with the subject matter as they progressively grow in mathematical maturity and expertise throughout the sequence. </w:t>
      </w:r>
    </w:p>
    <w:p w14:paraId="2DE837DB" w14:textId="77777777" w:rsidR="00232C3E" w:rsidRPr="0068697C" w:rsidRDefault="00232C3E" w:rsidP="00232C3E">
      <w:pPr>
        <w:pStyle w:val="ListParagraph"/>
        <w:numPr>
          <w:ilvl w:val="0"/>
          <w:numId w:val="2"/>
        </w:numPr>
        <w:rPr>
          <w:sz w:val="22"/>
          <w:szCs w:val="22"/>
        </w:rPr>
      </w:pPr>
      <w:r w:rsidRPr="0068697C">
        <w:rPr>
          <w:sz w:val="22"/>
          <w:szCs w:val="22"/>
        </w:rPr>
        <w:t>Be able to address and demonstrate understanding of rigorous problems in multiple representations;</w:t>
      </w:r>
    </w:p>
    <w:p w14:paraId="40B38A00" w14:textId="77777777" w:rsidR="00232C3E" w:rsidRPr="0068697C" w:rsidRDefault="00232C3E" w:rsidP="00232C3E">
      <w:pPr>
        <w:pStyle w:val="ListParagraph"/>
        <w:numPr>
          <w:ilvl w:val="0"/>
          <w:numId w:val="2"/>
        </w:numPr>
        <w:rPr>
          <w:sz w:val="22"/>
          <w:szCs w:val="22"/>
        </w:rPr>
      </w:pPr>
      <w:r w:rsidRPr="0068697C">
        <w:rPr>
          <w:sz w:val="22"/>
          <w:szCs w:val="22"/>
        </w:rPr>
        <w:t>Be able to explain and justify their solutions (including discussing them with other students)</w:t>
      </w:r>
      <w:proofErr w:type="gramStart"/>
      <w:r w:rsidRPr="0068697C">
        <w:rPr>
          <w:sz w:val="22"/>
          <w:szCs w:val="22"/>
        </w:rPr>
        <w:t>,;</w:t>
      </w:r>
      <w:proofErr w:type="gramEnd"/>
    </w:p>
    <w:p w14:paraId="42C1F9BE" w14:textId="77777777" w:rsidR="00232C3E" w:rsidRPr="0068697C" w:rsidRDefault="00232C3E" w:rsidP="00232C3E">
      <w:pPr>
        <w:pStyle w:val="ListParagraph"/>
        <w:numPr>
          <w:ilvl w:val="0"/>
          <w:numId w:val="2"/>
        </w:numPr>
        <w:rPr>
          <w:sz w:val="22"/>
          <w:szCs w:val="22"/>
        </w:rPr>
      </w:pPr>
      <w:r w:rsidRPr="0068697C">
        <w:rPr>
          <w:sz w:val="22"/>
          <w:szCs w:val="22"/>
        </w:rPr>
        <w:t>Be able to apply mathematics to real-life applications;</w:t>
      </w:r>
    </w:p>
    <w:p w14:paraId="2696BC66" w14:textId="77777777" w:rsidR="00232C3E" w:rsidRPr="0068697C" w:rsidRDefault="00232C3E" w:rsidP="00232C3E">
      <w:pPr>
        <w:pStyle w:val="ListParagraph"/>
        <w:numPr>
          <w:ilvl w:val="0"/>
          <w:numId w:val="2"/>
        </w:numPr>
        <w:rPr>
          <w:sz w:val="22"/>
          <w:szCs w:val="22"/>
        </w:rPr>
      </w:pPr>
      <w:r w:rsidRPr="0068697C">
        <w:rPr>
          <w:sz w:val="22"/>
          <w:szCs w:val="22"/>
        </w:rPr>
        <w:t xml:space="preserve">Be able to express their thought process and solution strategies in clear, written form. </w:t>
      </w:r>
    </w:p>
    <w:p w14:paraId="57F2B742" w14:textId="76D3091F" w:rsidR="00232C3E" w:rsidRPr="0068697C" w:rsidRDefault="00232C3E" w:rsidP="00232C3E">
      <w:pPr>
        <w:pStyle w:val="ListParagraph"/>
        <w:numPr>
          <w:ilvl w:val="0"/>
          <w:numId w:val="2"/>
        </w:numPr>
        <w:rPr>
          <w:sz w:val="22"/>
          <w:szCs w:val="22"/>
        </w:rPr>
      </w:pPr>
      <w:r w:rsidRPr="0068697C">
        <w:rPr>
          <w:sz w:val="22"/>
          <w:szCs w:val="22"/>
        </w:rPr>
        <w:t>Be exposed to the purposeful and appropriate use of technology in the course.</w:t>
      </w:r>
      <w:r w:rsidRPr="0068697C">
        <w:rPr>
          <w:sz w:val="22"/>
          <w:szCs w:val="22"/>
        </w:rPr>
        <w:br/>
      </w:r>
    </w:p>
    <w:p w14:paraId="55BCA2B4" w14:textId="3036ECEE" w:rsidR="00232C3E" w:rsidRPr="0068697C" w:rsidRDefault="0068697C" w:rsidP="00232C3E">
      <w:pPr>
        <w:pStyle w:val="ListParagraph"/>
        <w:numPr>
          <w:ilvl w:val="0"/>
          <w:numId w:val="4"/>
        </w:numPr>
        <w:rPr>
          <w:sz w:val="22"/>
          <w:szCs w:val="22"/>
        </w:rPr>
      </w:pPr>
      <w:r>
        <w:rPr>
          <w:sz w:val="22"/>
          <w:szCs w:val="22"/>
        </w:rPr>
        <w:t>Learning G</w:t>
      </w:r>
      <w:r w:rsidR="00232C3E" w:rsidRPr="0068697C">
        <w:rPr>
          <w:sz w:val="22"/>
          <w:szCs w:val="22"/>
        </w:rPr>
        <w:t>oals:</w:t>
      </w:r>
      <w:r w:rsidR="00232C3E" w:rsidRPr="0068697C">
        <w:rPr>
          <w:sz w:val="22"/>
          <w:szCs w:val="22"/>
          <w:u w:val="single"/>
        </w:rPr>
        <w:t xml:space="preserve"> </w:t>
      </w:r>
      <w:r w:rsidR="00232C3E" w:rsidRPr="0068697C">
        <w:rPr>
          <w:sz w:val="22"/>
          <w:szCs w:val="22"/>
        </w:rPr>
        <w:t>MAT 128 will focus on an in depth understanding of:</w:t>
      </w:r>
    </w:p>
    <w:p w14:paraId="1BC65B84" w14:textId="77777777" w:rsidR="00232C3E" w:rsidRPr="0068697C" w:rsidRDefault="00232C3E" w:rsidP="00232C3E">
      <w:pPr>
        <w:pStyle w:val="ListParagraph"/>
        <w:numPr>
          <w:ilvl w:val="1"/>
          <w:numId w:val="4"/>
        </w:numPr>
        <w:rPr>
          <w:sz w:val="22"/>
          <w:szCs w:val="22"/>
        </w:rPr>
      </w:pPr>
      <w:r w:rsidRPr="0068697C">
        <w:rPr>
          <w:sz w:val="22"/>
          <w:szCs w:val="22"/>
        </w:rPr>
        <w:t xml:space="preserve">Concept of integration and its importance in </w:t>
      </w:r>
      <w:proofErr w:type="gramStart"/>
      <w:r w:rsidRPr="0068697C">
        <w:rPr>
          <w:sz w:val="22"/>
          <w:szCs w:val="22"/>
        </w:rPr>
        <w:t>geometric  topics</w:t>
      </w:r>
      <w:proofErr w:type="gramEnd"/>
      <w:r w:rsidRPr="0068697C">
        <w:rPr>
          <w:sz w:val="22"/>
          <w:szCs w:val="22"/>
        </w:rPr>
        <w:t xml:space="preserve"> such as volumes and other applications of integration</w:t>
      </w:r>
    </w:p>
    <w:p w14:paraId="49244A6D" w14:textId="77777777" w:rsidR="00232C3E" w:rsidRPr="0068697C" w:rsidRDefault="00232C3E" w:rsidP="00232C3E">
      <w:pPr>
        <w:pStyle w:val="ListParagraph"/>
        <w:numPr>
          <w:ilvl w:val="1"/>
          <w:numId w:val="4"/>
        </w:numPr>
        <w:rPr>
          <w:sz w:val="22"/>
          <w:szCs w:val="22"/>
        </w:rPr>
      </w:pPr>
      <w:r w:rsidRPr="0068697C">
        <w:rPr>
          <w:sz w:val="22"/>
          <w:szCs w:val="22"/>
        </w:rPr>
        <w:t>Techniques of integration</w:t>
      </w:r>
    </w:p>
    <w:p w14:paraId="298F63D2" w14:textId="77777777" w:rsidR="00232C3E" w:rsidRPr="0068697C" w:rsidRDefault="00232C3E" w:rsidP="00232C3E">
      <w:pPr>
        <w:pStyle w:val="ListParagraph"/>
        <w:numPr>
          <w:ilvl w:val="1"/>
          <w:numId w:val="4"/>
        </w:numPr>
        <w:rPr>
          <w:sz w:val="22"/>
          <w:szCs w:val="22"/>
        </w:rPr>
      </w:pPr>
      <w:r w:rsidRPr="0068697C">
        <w:rPr>
          <w:sz w:val="22"/>
          <w:szCs w:val="22"/>
        </w:rPr>
        <w:t xml:space="preserve">Improper integrals and indeterminate forms  </w:t>
      </w:r>
    </w:p>
    <w:p w14:paraId="0306C950" w14:textId="77777777" w:rsidR="00232C3E" w:rsidRPr="0068697C" w:rsidRDefault="00232C3E" w:rsidP="00232C3E">
      <w:pPr>
        <w:pStyle w:val="ListParagraph"/>
        <w:numPr>
          <w:ilvl w:val="1"/>
          <w:numId w:val="4"/>
        </w:numPr>
        <w:rPr>
          <w:sz w:val="22"/>
          <w:szCs w:val="22"/>
        </w:rPr>
      </w:pPr>
      <w:r w:rsidRPr="0068697C">
        <w:rPr>
          <w:sz w:val="22"/>
          <w:szCs w:val="22"/>
        </w:rPr>
        <w:t>Concept of infinite sequence including their convergence properties</w:t>
      </w:r>
    </w:p>
    <w:p w14:paraId="1272C139" w14:textId="77777777" w:rsidR="00232C3E" w:rsidRPr="0068697C" w:rsidRDefault="00232C3E" w:rsidP="00232C3E">
      <w:pPr>
        <w:pStyle w:val="ListParagraph"/>
        <w:numPr>
          <w:ilvl w:val="1"/>
          <w:numId w:val="4"/>
        </w:numPr>
        <w:rPr>
          <w:sz w:val="22"/>
          <w:szCs w:val="22"/>
        </w:rPr>
      </w:pPr>
      <w:r w:rsidRPr="0068697C">
        <w:rPr>
          <w:sz w:val="22"/>
          <w:szCs w:val="22"/>
        </w:rPr>
        <w:t>Concept of infinite series including their convergence properties</w:t>
      </w:r>
    </w:p>
    <w:p w14:paraId="2B15B815" w14:textId="77777777" w:rsidR="00232C3E" w:rsidRPr="0068697C" w:rsidRDefault="00232C3E" w:rsidP="00232C3E">
      <w:pPr>
        <w:pStyle w:val="ListParagraph"/>
        <w:numPr>
          <w:ilvl w:val="1"/>
          <w:numId w:val="4"/>
        </w:numPr>
        <w:rPr>
          <w:sz w:val="22"/>
          <w:szCs w:val="22"/>
        </w:rPr>
      </w:pPr>
      <w:r w:rsidRPr="0068697C">
        <w:rPr>
          <w:sz w:val="22"/>
          <w:szCs w:val="22"/>
        </w:rPr>
        <w:t xml:space="preserve">Concept of infinite series in approximation of polynomials and their use in representing functions as power series and Taylor series </w:t>
      </w:r>
    </w:p>
    <w:p w14:paraId="5F164FCC" w14:textId="77777777" w:rsidR="00232C3E" w:rsidRPr="0068697C" w:rsidRDefault="00232C3E" w:rsidP="00232C3E">
      <w:pPr>
        <w:pStyle w:val="ListParagraph"/>
        <w:numPr>
          <w:ilvl w:val="1"/>
          <w:numId w:val="4"/>
        </w:numPr>
        <w:rPr>
          <w:sz w:val="22"/>
          <w:szCs w:val="22"/>
        </w:rPr>
      </w:pPr>
      <w:r w:rsidRPr="0068697C">
        <w:rPr>
          <w:sz w:val="22"/>
          <w:szCs w:val="22"/>
        </w:rPr>
        <w:t>Polar coordinate systems and curves defined by parametric equations</w:t>
      </w:r>
    </w:p>
    <w:p w14:paraId="32BA29B5" w14:textId="77777777" w:rsidR="00232C3E" w:rsidRPr="0068697C" w:rsidRDefault="00232C3E" w:rsidP="00232C3E">
      <w:pPr>
        <w:pStyle w:val="ListParagraph"/>
        <w:numPr>
          <w:ilvl w:val="1"/>
          <w:numId w:val="4"/>
        </w:numPr>
        <w:rPr>
          <w:sz w:val="22"/>
          <w:szCs w:val="22"/>
        </w:rPr>
      </w:pPr>
      <w:r w:rsidRPr="0068697C">
        <w:rPr>
          <w:sz w:val="22"/>
          <w:szCs w:val="22"/>
        </w:rPr>
        <w:t xml:space="preserve">Students should be able to demonstrate understanding of multiple (numerical, graphical and algebraic) representations of a calculus problem. </w:t>
      </w:r>
    </w:p>
    <w:p w14:paraId="771DC6C4" w14:textId="77777777" w:rsidR="00232C3E" w:rsidRPr="0068697C" w:rsidRDefault="00232C3E" w:rsidP="00232C3E">
      <w:pPr>
        <w:pStyle w:val="ListParagraph"/>
        <w:numPr>
          <w:ilvl w:val="1"/>
          <w:numId w:val="4"/>
        </w:numPr>
        <w:rPr>
          <w:sz w:val="22"/>
          <w:szCs w:val="22"/>
        </w:rPr>
      </w:pPr>
      <w:r w:rsidRPr="0068697C">
        <w:rPr>
          <w:sz w:val="22"/>
          <w:szCs w:val="22"/>
        </w:rPr>
        <w:t>Students should be able to justify their thought processes and solutions in clear, written form.</w:t>
      </w:r>
    </w:p>
    <w:p w14:paraId="5BEC6619" w14:textId="1A9D65D4" w:rsidR="00232C3E" w:rsidRPr="0068697C" w:rsidRDefault="00232C3E" w:rsidP="00232C3E">
      <w:pPr>
        <w:pStyle w:val="ListParagraph"/>
        <w:numPr>
          <w:ilvl w:val="1"/>
          <w:numId w:val="4"/>
        </w:numPr>
        <w:rPr>
          <w:sz w:val="22"/>
          <w:szCs w:val="22"/>
        </w:rPr>
      </w:pPr>
      <w:r w:rsidRPr="0068697C">
        <w:rPr>
          <w:sz w:val="22"/>
          <w:szCs w:val="22"/>
        </w:rPr>
        <w:t>Students should be able to solve a real-life problem involving calculus.</w:t>
      </w:r>
      <w:r w:rsidRPr="0068697C">
        <w:rPr>
          <w:sz w:val="22"/>
          <w:szCs w:val="22"/>
        </w:rPr>
        <w:br/>
      </w:r>
    </w:p>
    <w:p w14:paraId="68F1F61B" w14:textId="77777777" w:rsidR="00232C3E" w:rsidRPr="0068697C" w:rsidRDefault="00232C3E" w:rsidP="00232C3E">
      <w:pPr>
        <w:ind w:left="720"/>
        <w:rPr>
          <w:sz w:val="22"/>
          <w:szCs w:val="22"/>
        </w:rPr>
      </w:pPr>
      <w:r w:rsidRPr="0068697C">
        <w:rPr>
          <w:sz w:val="22"/>
          <w:szCs w:val="22"/>
        </w:rPr>
        <w:t>Students will gain experience in communicating calculus topics utilizing mathematical language.  The course will cover the topics listed on the attached “Calculus B Topics List” with the indicated emphases.</w:t>
      </w:r>
    </w:p>
    <w:p w14:paraId="06FB70AB" w14:textId="77777777" w:rsidR="00232C3E" w:rsidRPr="0068697C" w:rsidRDefault="00232C3E" w:rsidP="00232C3E">
      <w:pPr>
        <w:ind w:left="720"/>
        <w:rPr>
          <w:sz w:val="22"/>
          <w:szCs w:val="22"/>
        </w:rPr>
      </w:pPr>
    </w:p>
    <w:p w14:paraId="0E93417E" w14:textId="77777777" w:rsidR="00232C3E" w:rsidRPr="0068697C" w:rsidRDefault="00232C3E" w:rsidP="00232C3E">
      <w:pPr>
        <w:pStyle w:val="ListParagraph"/>
        <w:numPr>
          <w:ilvl w:val="0"/>
          <w:numId w:val="4"/>
        </w:numPr>
        <w:rPr>
          <w:sz w:val="22"/>
          <w:szCs w:val="22"/>
        </w:rPr>
      </w:pPr>
      <w:r w:rsidRPr="0068697C">
        <w:rPr>
          <w:sz w:val="22"/>
          <w:szCs w:val="22"/>
        </w:rPr>
        <w:lastRenderedPageBreak/>
        <w:t>Learning Outcomes: Through solving rigorous problems and presenting written solutions clearly on formal and informal assessments, students will be able to demonstrate mastery of concepts involving:</w:t>
      </w:r>
    </w:p>
    <w:p w14:paraId="6FFF96D4" w14:textId="77777777" w:rsidR="00232C3E" w:rsidRPr="0068697C" w:rsidRDefault="00232C3E" w:rsidP="00232C3E">
      <w:pPr>
        <w:pStyle w:val="ListParagraph"/>
        <w:numPr>
          <w:ilvl w:val="1"/>
          <w:numId w:val="4"/>
        </w:numPr>
        <w:rPr>
          <w:sz w:val="22"/>
          <w:szCs w:val="22"/>
        </w:rPr>
      </w:pPr>
      <w:r w:rsidRPr="0068697C">
        <w:rPr>
          <w:sz w:val="22"/>
          <w:szCs w:val="22"/>
        </w:rPr>
        <w:t xml:space="preserve">Utilize integration techniques to solve problems  </w:t>
      </w:r>
    </w:p>
    <w:p w14:paraId="0C1E517E" w14:textId="77777777" w:rsidR="00232C3E" w:rsidRPr="0068697C" w:rsidRDefault="00232C3E" w:rsidP="00232C3E">
      <w:pPr>
        <w:pStyle w:val="ListParagraph"/>
        <w:numPr>
          <w:ilvl w:val="1"/>
          <w:numId w:val="4"/>
        </w:numPr>
        <w:rPr>
          <w:sz w:val="22"/>
          <w:szCs w:val="22"/>
        </w:rPr>
      </w:pPr>
      <w:r w:rsidRPr="0068697C">
        <w:rPr>
          <w:sz w:val="22"/>
          <w:szCs w:val="22"/>
        </w:rPr>
        <w:t xml:space="preserve">Use algebraic techniques such as partial fractions, substitutions, and integration by parts to evaluate integrals </w:t>
      </w:r>
    </w:p>
    <w:p w14:paraId="3E7DAB4B" w14:textId="77777777" w:rsidR="00232C3E" w:rsidRPr="0068697C" w:rsidRDefault="00232C3E" w:rsidP="00232C3E">
      <w:pPr>
        <w:pStyle w:val="ListParagraph"/>
        <w:numPr>
          <w:ilvl w:val="1"/>
          <w:numId w:val="4"/>
        </w:numPr>
        <w:rPr>
          <w:sz w:val="22"/>
          <w:szCs w:val="22"/>
        </w:rPr>
      </w:pPr>
      <w:r w:rsidRPr="0068697C">
        <w:rPr>
          <w:sz w:val="22"/>
          <w:szCs w:val="22"/>
        </w:rPr>
        <w:t>Use the concept of limits to evaluate improper integrals and indeterminate forms</w:t>
      </w:r>
    </w:p>
    <w:p w14:paraId="00C0881D" w14:textId="77777777" w:rsidR="00232C3E" w:rsidRPr="0068697C" w:rsidRDefault="00232C3E" w:rsidP="00232C3E">
      <w:pPr>
        <w:pStyle w:val="ListParagraph"/>
        <w:numPr>
          <w:ilvl w:val="1"/>
          <w:numId w:val="4"/>
        </w:numPr>
        <w:rPr>
          <w:sz w:val="22"/>
          <w:szCs w:val="22"/>
        </w:rPr>
      </w:pPr>
      <w:r w:rsidRPr="0068697C">
        <w:rPr>
          <w:sz w:val="22"/>
          <w:szCs w:val="22"/>
        </w:rPr>
        <w:t>Determine convergence of infinite sequences and infinite series</w:t>
      </w:r>
    </w:p>
    <w:p w14:paraId="13A37F57" w14:textId="77777777" w:rsidR="00232C3E" w:rsidRPr="0068697C" w:rsidRDefault="00232C3E" w:rsidP="00232C3E">
      <w:pPr>
        <w:pStyle w:val="ListParagraph"/>
        <w:numPr>
          <w:ilvl w:val="1"/>
          <w:numId w:val="4"/>
        </w:numPr>
        <w:rPr>
          <w:sz w:val="22"/>
          <w:szCs w:val="22"/>
        </w:rPr>
      </w:pPr>
      <w:r w:rsidRPr="0068697C">
        <w:rPr>
          <w:sz w:val="22"/>
          <w:szCs w:val="22"/>
        </w:rPr>
        <w:t>Use Taylor series for approximation purposes.</w:t>
      </w:r>
    </w:p>
    <w:p w14:paraId="390686C2" w14:textId="77777777" w:rsidR="00232C3E" w:rsidRPr="0068697C" w:rsidRDefault="00232C3E" w:rsidP="00232C3E">
      <w:pPr>
        <w:pStyle w:val="ListParagraph"/>
        <w:numPr>
          <w:ilvl w:val="1"/>
          <w:numId w:val="4"/>
        </w:numPr>
        <w:rPr>
          <w:sz w:val="22"/>
          <w:szCs w:val="22"/>
        </w:rPr>
      </w:pPr>
      <w:r w:rsidRPr="0068697C">
        <w:rPr>
          <w:sz w:val="22"/>
          <w:szCs w:val="22"/>
        </w:rPr>
        <w:t>Convert between rectangular and polar coordinates.</w:t>
      </w:r>
    </w:p>
    <w:p w14:paraId="0E5E1C56" w14:textId="77777777" w:rsidR="00232C3E" w:rsidRPr="0068697C" w:rsidRDefault="00232C3E" w:rsidP="00232C3E">
      <w:pPr>
        <w:pStyle w:val="ListParagraph"/>
        <w:numPr>
          <w:ilvl w:val="1"/>
          <w:numId w:val="4"/>
        </w:numPr>
        <w:rPr>
          <w:sz w:val="22"/>
          <w:szCs w:val="22"/>
        </w:rPr>
      </w:pPr>
      <w:r w:rsidRPr="0068697C">
        <w:rPr>
          <w:sz w:val="22"/>
          <w:szCs w:val="22"/>
        </w:rPr>
        <w:t>Curves defined by parametric equations.</w:t>
      </w:r>
    </w:p>
    <w:p w14:paraId="7C811B6C" w14:textId="77777777" w:rsidR="00232C3E" w:rsidRPr="0068697C" w:rsidRDefault="00232C3E" w:rsidP="00232C3E">
      <w:pPr>
        <w:pStyle w:val="ListParagraph"/>
        <w:numPr>
          <w:ilvl w:val="1"/>
          <w:numId w:val="4"/>
        </w:numPr>
        <w:rPr>
          <w:sz w:val="22"/>
          <w:szCs w:val="22"/>
        </w:rPr>
      </w:pPr>
      <w:r w:rsidRPr="0068697C">
        <w:rPr>
          <w:sz w:val="22"/>
          <w:szCs w:val="22"/>
        </w:rPr>
        <w:t xml:space="preserve">Students should be able to demonstrate understanding of multiple (numerical, graphical and algebraic) representations of a calculus problem. </w:t>
      </w:r>
    </w:p>
    <w:p w14:paraId="527BA11A" w14:textId="77777777" w:rsidR="00232C3E" w:rsidRPr="0068697C" w:rsidRDefault="00232C3E" w:rsidP="00232C3E">
      <w:pPr>
        <w:pStyle w:val="ListParagraph"/>
        <w:numPr>
          <w:ilvl w:val="1"/>
          <w:numId w:val="4"/>
        </w:numPr>
        <w:rPr>
          <w:sz w:val="22"/>
          <w:szCs w:val="22"/>
        </w:rPr>
      </w:pPr>
      <w:r w:rsidRPr="0068697C">
        <w:rPr>
          <w:sz w:val="22"/>
          <w:szCs w:val="22"/>
        </w:rPr>
        <w:t>Students should be able to justify their thought processes and solutions in clear, written form.</w:t>
      </w:r>
    </w:p>
    <w:p w14:paraId="0A1B27EB" w14:textId="3C59CA97" w:rsidR="006717F9" w:rsidRPr="0068697C" w:rsidRDefault="00232C3E" w:rsidP="00232C3E">
      <w:pPr>
        <w:pStyle w:val="ListParagraph"/>
        <w:numPr>
          <w:ilvl w:val="1"/>
          <w:numId w:val="4"/>
        </w:numPr>
        <w:rPr>
          <w:sz w:val="22"/>
          <w:szCs w:val="22"/>
        </w:rPr>
      </w:pPr>
      <w:r w:rsidRPr="0068697C">
        <w:rPr>
          <w:sz w:val="22"/>
          <w:szCs w:val="22"/>
        </w:rPr>
        <w:t>Students should be able to solve a real-life problem involving calculus.</w:t>
      </w:r>
      <w:r w:rsidR="00B548E7" w:rsidRPr="0068697C">
        <w:rPr>
          <w:sz w:val="22"/>
          <w:szCs w:val="22"/>
        </w:rPr>
        <w:t xml:space="preserve">   </w:t>
      </w:r>
    </w:p>
    <w:p w14:paraId="4ED706B6" w14:textId="77777777" w:rsidR="006717F9" w:rsidRPr="00B548E7" w:rsidRDefault="006717F9" w:rsidP="006717F9">
      <w:pPr>
        <w:ind w:left="360"/>
        <w:rPr>
          <w:sz w:val="22"/>
          <w:szCs w:val="22"/>
        </w:rPr>
      </w:pPr>
    </w:p>
    <w:p w14:paraId="2A2951A1" w14:textId="77777777" w:rsidR="00B548E7" w:rsidRPr="00B548E7" w:rsidRDefault="00B548E7" w:rsidP="00B548E7">
      <w:pPr>
        <w:numPr>
          <w:ilvl w:val="0"/>
          <w:numId w:val="1"/>
        </w:numPr>
        <w:rPr>
          <w:b/>
          <w:sz w:val="22"/>
          <w:szCs w:val="22"/>
        </w:rPr>
      </w:pPr>
      <w:r w:rsidRPr="00B548E7">
        <w:rPr>
          <w:b/>
          <w:sz w:val="22"/>
          <w:szCs w:val="22"/>
        </w:rPr>
        <w:t>Student assessment</w:t>
      </w:r>
    </w:p>
    <w:p w14:paraId="0E2D5B58" w14:textId="7B62EBE7" w:rsidR="006717F9" w:rsidRPr="00B548E7" w:rsidRDefault="00B548E7" w:rsidP="000F331B">
      <w:pPr>
        <w:numPr>
          <w:ilvl w:val="1"/>
          <w:numId w:val="1"/>
        </w:numPr>
        <w:rPr>
          <w:sz w:val="22"/>
          <w:szCs w:val="22"/>
        </w:rPr>
      </w:pPr>
      <w:r w:rsidRPr="00B548E7">
        <w:rPr>
          <w:sz w:val="22"/>
          <w:szCs w:val="22"/>
        </w:rPr>
        <w:t>Assessment plan</w:t>
      </w:r>
      <w:r w:rsidR="006717F9">
        <w:rPr>
          <w:sz w:val="22"/>
          <w:szCs w:val="22"/>
        </w:rPr>
        <w:t xml:space="preserve">:  </w:t>
      </w:r>
      <w:r w:rsidR="006717F9" w:rsidRPr="002713C1">
        <w:rPr>
          <w:sz w:val="22"/>
          <w:szCs w:val="22"/>
        </w:rPr>
        <w:t>Students will receive reg</w:t>
      </w:r>
      <w:r w:rsidR="006717F9">
        <w:rPr>
          <w:sz w:val="22"/>
          <w:szCs w:val="22"/>
        </w:rPr>
        <w:t xml:space="preserve">ular feedback on their work through the assignment of homework, quizzes, student presentations and </w:t>
      </w:r>
      <w:r w:rsidR="00232C3E">
        <w:rPr>
          <w:sz w:val="22"/>
          <w:szCs w:val="22"/>
        </w:rPr>
        <w:t xml:space="preserve">examinations.  The department has created a set of computerized homework problems (currently using the </w:t>
      </w:r>
      <w:proofErr w:type="spellStart"/>
      <w:r w:rsidR="00232C3E">
        <w:rPr>
          <w:sz w:val="22"/>
          <w:szCs w:val="22"/>
        </w:rPr>
        <w:t>WeBWorK</w:t>
      </w:r>
      <w:proofErr w:type="spellEnd"/>
      <w:r w:rsidR="00232C3E">
        <w:rPr>
          <w:sz w:val="22"/>
          <w:szCs w:val="22"/>
        </w:rPr>
        <w:t xml:space="preserve"> system) that all professors are required to assign to students. The amount of weight given to these homework problems is at the discretion of the instructor. </w:t>
      </w:r>
      <w:r w:rsidR="006717F9">
        <w:rPr>
          <w:sz w:val="22"/>
          <w:szCs w:val="22"/>
        </w:rPr>
        <w:t>A syllabus should clearly describe the schedule for these assessment tools and how they will be used to calculate grades.</w:t>
      </w:r>
    </w:p>
    <w:p w14:paraId="7D15E7E0" w14:textId="77777777" w:rsidR="00B548E7" w:rsidRPr="00B548E7" w:rsidRDefault="00B548E7" w:rsidP="006717F9">
      <w:pPr>
        <w:numPr>
          <w:ilvl w:val="1"/>
          <w:numId w:val="1"/>
        </w:numPr>
        <w:rPr>
          <w:sz w:val="22"/>
          <w:szCs w:val="22"/>
        </w:rPr>
      </w:pPr>
      <w:r w:rsidRPr="00B548E7">
        <w:rPr>
          <w:sz w:val="22"/>
          <w:szCs w:val="22"/>
        </w:rPr>
        <w:t>Rationale</w:t>
      </w:r>
      <w:r w:rsidR="006717F9">
        <w:rPr>
          <w:sz w:val="22"/>
          <w:szCs w:val="22"/>
        </w:rPr>
        <w:t>:  Students need to be able to use calculus correctly in their future courses. Through the use of regular feedback from homework, quizzes,</w:t>
      </w:r>
      <w:r w:rsidR="00F365C8">
        <w:rPr>
          <w:sz w:val="22"/>
          <w:szCs w:val="22"/>
        </w:rPr>
        <w:t xml:space="preserve"> student presentations</w:t>
      </w:r>
      <w:r w:rsidR="006717F9">
        <w:rPr>
          <w:sz w:val="22"/>
          <w:szCs w:val="22"/>
        </w:rPr>
        <w:t xml:space="preserve"> and examinations, students will be able to see and correct their misunderstandings and improve their performance.   </w:t>
      </w:r>
    </w:p>
    <w:p w14:paraId="4C6D8352" w14:textId="77777777" w:rsidR="00B548E7" w:rsidRDefault="00B548E7" w:rsidP="00B548E7">
      <w:pPr>
        <w:numPr>
          <w:ilvl w:val="1"/>
          <w:numId w:val="1"/>
        </w:numPr>
        <w:rPr>
          <w:sz w:val="22"/>
          <w:szCs w:val="22"/>
        </w:rPr>
      </w:pPr>
      <w:r w:rsidRPr="00B548E7">
        <w:rPr>
          <w:sz w:val="22"/>
          <w:szCs w:val="22"/>
        </w:rPr>
        <w:t>Methods and criteria</w:t>
      </w:r>
      <w:r w:rsidR="00F365C8">
        <w:rPr>
          <w:sz w:val="22"/>
          <w:szCs w:val="22"/>
        </w:rPr>
        <w:t xml:space="preserve">:  We will use the assessment of homework, quizzes, student presentations, and examinations to evaluate student accomplishment of the course learning goals.  These assessment tools are similar to the manner in which students will need to display their knowledge of calculus in the future and are an appropriate way to assess the accomplishment of course learning goals. </w:t>
      </w:r>
    </w:p>
    <w:p w14:paraId="2053BFE0" w14:textId="77777777" w:rsidR="00F365C8" w:rsidRPr="00B548E7" w:rsidRDefault="00F365C8" w:rsidP="00F365C8">
      <w:pPr>
        <w:rPr>
          <w:sz w:val="22"/>
          <w:szCs w:val="22"/>
        </w:rPr>
      </w:pPr>
    </w:p>
    <w:p w14:paraId="47F4BB1B" w14:textId="77777777" w:rsidR="00B548E7" w:rsidRPr="00B548E7" w:rsidRDefault="00B548E7" w:rsidP="00B548E7">
      <w:pPr>
        <w:numPr>
          <w:ilvl w:val="0"/>
          <w:numId w:val="1"/>
        </w:numPr>
        <w:rPr>
          <w:b/>
          <w:sz w:val="22"/>
          <w:szCs w:val="22"/>
        </w:rPr>
      </w:pPr>
      <w:r w:rsidRPr="00B548E7">
        <w:rPr>
          <w:b/>
          <w:sz w:val="22"/>
          <w:szCs w:val="22"/>
        </w:rPr>
        <w:t>Learning activities</w:t>
      </w:r>
    </w:p>
    <w:p w14:paraId="12BAE6A2" w14:textId="77777777" w:rsidR="00B548E7" w:rsidRPr="00F365C8" w:rsidRDefault="00B548E7" w:rsidP="00F365C8">
      <w:pPr>
        <w:numPr>
          <w:ilvl w:val="1"/>
          <w:numId w:val="1"/>
        </w:numPr>
        <w:rPr>
          <w:sz w:val="22"/>
          <w:szCs w:val="22"/>
        </w:rPr>
      </w:pPr>
      <w:r w:rsidRPr="00F365C8">
        <w:rPr>
          <w:sz w:val="22"/>
          <w:szCs w:val="22"/>
        </w:rPr>
        <w:t>Summary of learning activities</w:t>
      </w:r>
      <w:r w:rsidR="00F365C8" w:rsidRPr="00F365C8">
        <w:rPr>
          <w:sz w:val="22"/>
          <w:szCs w:val="22"/>
        </w:rPr>
        <w:t xml:space="preserve">:  Learning activities will consist of a combination of lectures, group work, student presentations, and computer assignments.  The specific choice will depend upon the individual instructor.  Outside of class, students are expected to do a significant amount of individual and group homework to achieve the learning goals.      </w:t>
      </w:r>
    </w:p>
    <w:p w14:paraId="272E96F1" w14:textId="77777777" w:rsidR="00B548E7" w:rsidRPr="000F331B" w:rsidRDefault="00B548E7" w:rsidP="000F331B">
      <w:pPr>
        <w:numPr>
          <w:ilvl w:val="1"/>
          <w:numId w:val="1"/>
        </w:numPr>
        <w:rPr>
          <w:sz w:val="22"/>
          <w:szCs w:val="22"/>
        </w:rPr>
      </w:pPr>
      <w:r w:rsidRPr="00F365C8">
        <w:rPr>
          <w:sz w:val="22"/>
          <w:szCs w:val="22"/>
        </w:rPr>
        <w:t>Calendar or outline</w:t>
      </w:r>
      <w:r w:rsidR="00F365C8">
        <w:rPr>
          <w:sz w:val="22"/>
          <w:szCs w:val="22"/>
        </w:rPr>
        <w:t xml:space="preserve">:  A guide to the organization of the </w:t>
      </w:r>
      <w:r w:rsidR="00D20A36" w:rsidRPr="000F331B">
        <w:rPr>
          <w:sz w:val="22"/>
          <w:szCs w:val="22"/>
        </w:rPr>
        <w:t xml:space="preserve">course, a schedule of assessment tools, and </w:t>
      </w:r>
      <w:r w:rsidR="00F365C8" w:rsidRPr="000F331B">
        <w:rPr>
          <w:sz w:val="22"/>
          <w:szCs w:val="22"/>
        </w:rPr>
        <w:t>a plan for the coverage of topics should be provided to the students.  As an approximate guide, 1-2 topics on the recommended list can be covered in a class period.   Homework, quizzes, and examinations should be spaced at appropriate intervals throughout the semester.</w:t>
      </w:r>
    </w:p>
    <w:p w14:paraId="416156F8" w14:textId="3C99A26D" w:rsidR="0068697C" w:rsidRDefault="00B548E7" w:rsidP="000F331B">
      <w:pPr>
        <w:numPr>
          <w:ilvl w:val="1"/>
          <w:numId w:val="1"/>
        </w:numPr>
        <w:rPr>
          <w:sz w:val="22"/>
          <w:szCs w:val="22"/>
        </w:rPr>
      </w:pPr>
      <w:r w:rsidRPr="000F331B">
        <w:rPr>
          <w:sz w:val="22"/>
          <w:szCs w:val="22"/>
        </w:rPr>
        <w:t>Rationale</w:t>
      </w:r>
      <w:r w:rsidR="0068697C">
        <w:rPr>
          <w:sz w:val="22"/>
          <w:szCs w:val="22"/>
        </w:rPr>
        <w:t xml:space="preserve">:  </w:t>
      </w:r>
      <w:r w:rsidR="00F365C8" w:rsidRPr="000F331B">
        <w:rPr>
          <w:sz w:val="22"/>
          <w:szCs w:val="22"/>
        </w:rPr>
        <w:t xml:space="preserve">By giving students a multitude of ways to learn and do mathematics, the learning activities promote a deeper understanding of the concepts of calculus and contribute to the learning goals of these programs.   </w:t>
      </w:r>
      <w:r w:rsidR="00D20A36" w:rsidRPr="000F331B">
        <w:rPr>
          <w:sz w:val="22"/>
          <w:szCs w:val="22"/>
        </w:rPr>
        <w:t xml:space="preserve">A regular spacing of assessment tools insures that students </w:t>
      </w:r>
      <w:r w:rsidR="0098250C">
        <w:rPr>
          <w:sz w:val="22"/>
          <w:szCs w:val="22"/>
        </w:rPr>
        <w:t xml:space="preserve">receive </w:t>
      </w:r>
      <w:r w:rsidR="00D20A36" w:rsidRPr="000F331B">
        <w:rPr>
          <w:sz w:val="22"/>
          <w:szCs w:val="22"/>
        </w:rPr>
        <w:t>continual regular feedback on their work.</w:t>
      </w:r>
    </w:p>
    <w:p w14:paraId="7FDD4574" w14:textId="77777777" w:rsidR="0068697C" w:rsidRDefault="0068697C">
      <w:pPr>
        <w:rPr>
          <w:sz w:val="22"/>
          <w:szCs w:val="22"/>
        </w:rPr>
      </w:pPr>
      <w:r>
        <w:rPr>
          <w:sz w:val="22"/>
          <w:szCs w:val="22"/>
        </w:rPr>
        <w:br w:type="page"/>
      </w:r>
    </w:p>
    <w:p w14:paraId="44F49CC8" w14:textId="0BDD1E8E" w:rsidR="000F331B" w:rsidRDefault="0068697C" w:rsidP="0068697C">
      <w:pPr>
        <w:pStyle w:val="BodyText"/>
        <w:jc w:val="center"/>
        <w:rPr>
          <w:b/>
          <w:szCs w:val="22"/>
        </w:rPr>
      </w:pPr>
      <w:r>
        <w:rPr>
          <w:b/>
          <w:szCs w:val="22"/>
        </w:rPr>
        <w:lastRenderedPageBreak/>
        <w:t xml:space="preserve">Calculus B Topics </w:t>
      </w:r>
      <w:r w:rsidR="000F331B" w:rsidRPr="000F331B">
        <w:rPr>
          <w:b/>
          <w:szCs w:val="22"/>
        </w:rPr>
        <w:t>List</w:t>
      </w:r>
    </w:p>
    <w:p w14:paraId="3CE9D7D9" w14:textId="77777777" w:rsidR="0068697C" w:rsidRDefault="0068697C" w:rsidP="0068697C">
      <w:pPr>
        <w:pStyle w:val="BodyText"/>
        <w:jc w:val="center"/>
        <w:rPr>
          <w:b/>
          <w:szCs w:val="22"/>
        </w:rPr>
      </w:pPr>
    </w:p>
    <w:p w14:paraId="6918981F" w14:textId="77777777" w:rsidR="0068697C" w:rsidRDefault="0068697C" w:rsidP="0068697C">
      <w:pPr>
        <w:pStyle w:val="BodyText"/>
        <w:rPr>
          <w:szCs w:val="22"/>
        </w:rPr>
      </w:pPr>
      <w:r w:rsidRPr="002C3859">
        <w:rPr>
          <w:szCs w:val="22"/>
        </w:rPr>
        <w:t xml:space="preserve">All listed topics are to be covered. Topics in bold should be covered in depth. The chapter numbers correspond with Stewart’s </w:t>
      </w:r>
      <w:r w:rsidRPr="002C3859">
        <w:rPr>
          <w:i/>
          <w:szCs w:val="22"/>
        </w:rPr>
        <w:t xml:space="preserve">Calculus: Early </w:t>
      </w:r>
      <w:proofErr w:type="spellStart"/>
      <w:r w:rsidRPr="002C3859">
        <w:rPr>
          <w:i/>
          <w:szCs w:val="22"/>
        </w:rPr>
        <w:t>Transcendentals</w:t>
      </w:r>
      <w:proofErr w:type="spellEnd"/>
      <w:r w:rsidRPr="002C3859">
        <w:rPr>
          <w:szCs w:val="22"/>
        </w:rPr>
        <w:t xml:space="preserve"> book.</w:t>
      </w:r>
    </w:p>
    <w:p w14:paraId="2744C14D" w14:textId="77777777" w:rsidR="0093164F" w:rsidRDefault="0093164F" w:rsidP="0068697C">
      <w:pPr>
        <w:pStyle w:val="BodyText"/>
        <w:rPr>
          <w:szCs w:val="22"/>
        </w:rPr>
      </w:pPr>
    </w:p>
    <w:p w14:paraId="00F39C24" w14:textId="14BEBEA4" w:rsidR="0093164F" w:rsidRPr="0093164F" w:rsidRDefault="0093164F" w:rsidP="0093164F">
      <w:pPr>
        <w:rPr>
          <w:i/>
          <w:sz w:val="22"/>
          <w:szCs w:val="22"/>
        </w:rPr>
      </w:pPr>
      <w:r w:rsidRPr="0093164F">
        <w:rPr>
          <w:i/>
          <w:sz w:val="22"/>
          <w:szCs w:val="22"/>
        </w:rPr>
        <w:t>Chapter 6</w:t>
      </w:r>
      <w:r>
        <w:rPr>
          <w:i/>
          <w:sz w:val="22"/>
          <w:szCs w:val="22"/>
        </w:rPr>
        <w:t>:</w:t>
      </w:r>
    </w:p>
    <w:p w14:paraId="1CB9BD37" w14:textId="6F7F3252" w:rsidR="0093164F" w:rsidRPr="0093164F" w:rsidRDefault="0093164F" w:rsidP="0093164F">
      <w:pPr>
        <w:pStyle w:val="ListParagraph"/>
        <w:rPr>
          <w:sz w:val="22"/>
          <w:szCs w:val="22"/>
        </w:rPr>
      </w:pPr>
      <w:r w:rsidRPr="0093164F">
        <w:rPr>
          <w:sz w:val="22"/>
          <w:szCs w:val="22"/>
        </w:rPr>
        <w:t>6.2</w:t>
      </w:r>
      <w:r>
        <w:rPr>
          <w:sz w:val="22"/>
          <w:szCs w:val="22"/>
        </w:rPr>
        <w:t>:</w:t>
      </w:r>
      <w:r w:rsidRPr="0093164F">
        <w:rPr>
          <w:sz w:val="22"/>
          <w:szCs w:val="22"/>
        </w:rPr>
        <w:t xml:space="preserve"> Volume as Integral of Cross-Sectional Area, Volumes of Revolution (</w:t>
      </w:r>
      <w:r>
        <w:rPr>
          <w:sz w:val="22"/>
          <w:szCs w:val="22"/>
        </w:rPr>
        <w:t>Disc</w:t>
      </w:r>
      <w:r w:rsidRPr="0093164F">
        <w:rPr>
          <w:sz w:val="22"/>
          <w:szCs w:val="22"/>
        </w:rPr>
        <w:t>s)</w:t>
      </w:r>
      <w:r w:rsidRPr="0093164F">
        <w:rPr>
          <w:sz w:val="22"/>
          <w:szCs w:val="22"/>
        </w:rPr>
        <w:tab/>
      </w:r>
      <w:r>
        <w:rPr>
          <w:sz w:val="22"/>
          <w:szCs w:val="22"/>
        </w:rPr>
        <w:br/>
      </w:r>
      <w:r w:rsidRPr="0093164F">
        <w:rPr>
          <w:sz w:val="22"/>
          <w:szCs w:val="22"/>
        </w:rPr>
        <w:tab/>
      </w:r>
      <w:r w:rsidRPr="0093164F">
        <w:rPr>
          <w:sz w:val="22"/>
          <w:szCs w:val="22"/>
        </w:rPr>
        <w:tab/>
      </w:r>
    </w:p>
    <w:p w14:paraId="1C9C99EF" w14:textId="74A44496" w:rsidR="0093164F" w:rsidRPr="0093164F" w:rsidRDefault="0093164F" w:rsidP="0093164F">
      <w:pPr>
        <w:rPr>
          <w:i/>
          <w:sz w:val="22"/>
          <w:szCs w:val="22"/>
        </w:rPr>
      </w:pPr>
      <w:r w:rsidRPr="0093164F">
        <w:rPr>
          <w:i/>
          <w:sz w:val="22"/>
          <w:szCs w:val="22"/>
        </w:rPr>
        <w:t>Chapter 7</w:t>
      </w:r>
      <w:r>
        <w:rPr>
          <w:i/>
          <w:sz w:val="22"/>
          <w:szCs w:val="22"/>
        </w:rPr>
        <w:t>:</w:t>
      </w:r>
    </w:p>
    <w:p w14:paraId="3ECA3895" w14:textId="77777777" w:rsidR="0093164F" w:rsidRPr="0093164F" w:rsidRDefault="0093164F" w:rsidP="0093164F">
      <w:pPr>
        <w:pStyle w:val="ListParagraph"/>
        <w:numPr>
          <w:ilvl w:val="1"/>
          <w:numId w:val="12"/>
        </w:numPr>
        <w:spacing w:after="200" w:line="276" w:lineRule="auto"/>
        <w:rPr>
          <w:sz w:val="22"/>
          <w:szCs w:val="22"/>
        </w:rPr>
      </w:pPr>
      <w:r w:rsidRPr="0093164F">
        <w:rPr>
          <w:b/>
          <w:sz w:val="22"/>
          <w:szCs w:val="22"/>
        </w:rPr>
        <w:t>Integration by Parts</w:t>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p>
    <w:p w14:paraId="6EE98AA6" w14:textId="77777777" w:rsidR="0093164F" w:rsidRPr="0093164F" w:rsidRDefault="0093164F" w:rsidP="0093164F">
      <w:pPr>
        <w:pStyle w:val="ListParagraph"/>
        <w:numPr>
          <w:ilvl w:val="1"/>
          <w:numId w:val="12"/>
        </w:numPr>
        <w:spacing w:after="200" w:line="276" w:lineRule="auto"/>
        <w:rPr>
          <w:sz w:val="22"/>
          <w:szCs w:val="22"/>
        </w:rPr>
      </w:pPr>
      <w:r w:rsidRPr="0093164F">
        <w:rPr>
          <w:sz w:val="22"/>
          <w:szCs w:val="22"/>
        </w:rPr>
        <w:t>Trigonometric Integrals (sine and cosine cases especially)</w:t>
      </w:r>
      <w:r w:rsidRPr="0093164F">
        <w:rPr>
          <w:sz w:val="22"/>
          <w:szCs w:val="22"/>
        </w:rPr>
        <w:tab/>
      </w:r>
      <w:r w:rsidRPr="0093164F">
        <w:rPr>
          <w:sz w:val="22"/>
          <w:szCs w:val="22"/>
        </w:rPr>
        <w:tab/>
      </w:r>
      <w:r w:rsidRPr="0093164F">
        <w:rPr>
          <w:sz w:val="22"/>
          <w:szCs w:val="22"/>
        </w:rPr>
        <w:tab/>
      </w:r>
    </w:p>
    <w:p w14:paraId="1078F4A6" w14:textId="77777777" w:rsidR="0093164F" w:rsidRPr="0093164F" w:rsidRDefault="0093164F" w:rsidP="0093164F">
      <w:pPr>
        <w:pStyle w:val="ListParagraph"/>
        <w:numPr>
          <w:ilvl w:val="1"/>
          <w:numId w:val="12"/>
        </w:numPr>
        <w:spacing w:after="200" w:line="276" w:lineRule="auto"/>
        <w:rPr>
          <w:sz w:val="22"/>
          <w:szCs w:val="22"/>
        </w:rPr>
      </w:pPr>
      <w:r w:rsidRPr="0093164F">
        <w:rPr>
          <w:b/>
          <w:sz w:val="22"/>
          <w:szCs w:val="22"/>
        </w:rPr>
        <w:t>Trigonometric Substitution</w:t>
      </w:r>
      <w:r w:rsidRPr="0093164F">
        <w:rPr>
          <w:sz w:val="22"/>
          <w:szCs w:val="22"/>
        </w:rPr>
        <w:tab/>
      </w:r>
      <w:r w:rsidRPr="0093164F">
        <w:rPr>
          <w:sz w:val="22"/>
          <w:szCs w:val="22"/>
        </w:rPr>
        <w:tab/>
      </w:r>
      <w:r w:rsidRPr="0093164F">
        <w:rPr>
          <w:sz w:val="22"/>
          <w:szCs w:val="22"/>
        </w:rPr>
        <w:tab/>
      </w:r>
      <w:r w:rsidRPr="0093164F">
        <w:rPr>
          <w:sz w:val="22"/>
          <w:szCs w:val="22"/>
        </w:rPr>
        <w:tab/>
      </w:r>
    </w:p>
    <w:p w14:paraId="0B4E3EFA" w14:textId="77777777" w:rsidR="0093164F" w:rsidRPr="0093164F" w:rsidRDefault="0093164F" w:rsidP="0093164F">
      <w:pPr>
        <w:pStyle w:val="ListParagraph"/>
        <w:numPr>
          <w:ilvl w:val="1"/>
          <w:numId w:val="12"/>
        </w:numPr>
        <w:spacing w:after="200"/>
        <w:rPr>
          <w:sz w:val="22"/>
          <w:szCs w:val="22"/>
        </w:rPr>
      </w:pPr>
      <w:r w:rsidRPr="0093164F">
        <w:rPr>
          <w:b/>
          <w:sz w:val="22"/>
          <w:szCs w:val="22"/>
        </w:rPr>
        <w:t>The Method of Partial Fractions</w:t>
      </w:r>
    </w:p>
    <w:p w14:paraId="53D2B8E9" w14:textId="77777777" w:rsidR="0093164F" w:rsidRPr="0093164F" w:rsidRDefault="0093164F" w:rsidP="0093164F">
      <w:pPr>
        <w:pStyle w:val="ListParagraph"/>
        <w:numPr>
          <w:ilvl w:val="1"/>
          <w:numId w:val="12"/>
        </w:numPr>
        <w:spacing w:after="200"/>
        <w:rPr>
          <w:sz w:val="22"/>
          <w:szCs w:val="22"/>
        </w:rPr>
      </w:pPr>
      <w:r w:rsidRPr="0093164F">
        <w:rPr>
          <w:sz w:val="22"/>
          <w:szCs w:val="22"/>
        </w:rPr>
        <w:t>Strategy for Integration</w:t>
      </w:r>
    </w:p>
    <w:p w14:paraId="560CB668" w14:textId="77777777" w:rsidR="0093164F" w:rsidRPr="0093164F" w:rsidRDefault="0093164F" w:rsidP="0093164F">
      <w:pPr>
        <w:pStyle w:val="ListParagraph"/>
        <w:numPr>
          <w:ilvl w:val="1"/>
          <w:numId w:val="13"/>
        </w:numPr>
        <w:spacing w:after="200"/>
        <w:rPr>
          <w:sz w:val="22"/>
          <w:szCs w:val="22"/>
        </w:rPr>
      </w:pPr>
      <w:r w:rsidRPr="0093164F">
        <w:rPr>
          <w:sz w:val="22"/>
          <w:szCs w:val="22"/>
        </w:rPr>
        <w:t>Numerical/Approximate Integration</w:t>
      </w:r>
    </w:p>
    <w:p w14:paraId="40BEA5F9" w14:textId="77777777" w:rsidR="0093164F" w:rsidRPr="0093164F" w:rsidRDefault="0093164F" w:rsidP="0093164F">
      <w:pPr>
        <w:pStyle w:val="ListParagraph"/>
        <w:numPr>
          <w:ilvl w:val="1"/>
          <w:numId w:val="13"/>
        </w:numPr>
        <w:spacing w:after="200"/>
        <w:rPr>
          <w:b/>
          <w:sz w:val="22"/>
          <w:szCs w:val="22"/>
        </w:rPr>
      </w:pPr>
      <w:r w:rsidRPr="0093164F">
        <w:rPr>
          <w:b/>
          <w:sz w:val="22"/>
          <w:szCs w:val="22"/>
        </w:rPr>
        <w:t>Improper Integrals</w:t>
      </w:r>
      <w:r w:rsidRPr="0093164F">
        <w:rPr>
          <w:b/>
          <w:sz w:val="22"/>
          <w:szCs w:val="22"/>
        </w:rPr>
        <w:tab/>
      </w:r>
      <w:r w:rsidRPr="0093164F">
        <w:rPr>
          <w:b/>
          <w:sz w:val="22"/>
          <w:szCs w:val="22"/>
        </w:rPr>
        <w:tab/>
      </w:r>
      <w:r w:rsidRPr="0093164F">
        <w:rPr>
          <w:b/>
          <w:sz w:val="22"/>
          <w:szCs w:val="22"/>
        </w:rPr>
        <w:tab/>
      </w:r>
      <w:r w:rsidRPr="0093164F">
        <w:rPr>
          <w:b/>
          <w:sz w:val="22"/>
          <w:szCs w:val="22"/>
        </w:rPr>
        <w:tab/>
      </w:r>
    </w:p>
    <w:p w14:paraId="6CF21466" w14:textId="5CE8125F" w:rsidR="0093164F" w:rsidRPr="0093164F" w:rsidRDefault="0093164F" w:rsidP="0093164F">
      <w:pPr>
        <w:rPr>
          <w:i/>
          <w:sz w:val="22"/>
          <w:szCs w:val="22"/>
        </w:rPr>
      </w:pPr>
      <w:r w:rsidRPr="0093164F">
        <w:rPr>
          <w:i/>
          <w:sz w:val="22"/>
          <w:szCs w:val="22"/>
        </w:rPr>
        <w:t>Chapters 8 and 9 (approximately one week)</w:t>
      </w:r>
      <w:r>
        <w:rPr>
          <w:i/>
          <w:sz w:val="22"/>
          <w:szCs w:val="22"/>
        </w:rPr>
        <w:t>:</w:t>
      </w:r>
    </w:p>
    <w:p w14:paraId="1E05902E" w14:textId="1CCDB7B2" w:rsidR="0093164F" w:rsidRPr="0093164F" w:rsidRDefault="0093164F" w:rsidP="0093164F">
      <w:pPr>
        <w:pStyle w:val="ListParagraph"/>
        <w:rPr>
          <w:sz w:val="22"/>
          <w:szCs w:val="22"/>
        </w:rPr>
      </w:pPr>
      <w:r w:rsidRPr="0093164F">
        <w:rPr>
          <w:sz w:val="22"/>
          <w:szCs w:val="22"/>
        </w:rPr>
        <w:t>8.1</w:t>
      </w:r>
      <w:r w:rsidR="0022144E">
        <w:rPr>
          <w:sz w:val="22"/>
          <w:szCs w:val="22"/>
        </w:rPr>
        <w:t>:</w:t>
      </w:r>
      <w:r w:rsidRPr="0093164F">
        <w:rPr>
          <w:sz w:val="22"/>
          <w:szCs w:val="22"/>
        </w:rPr>
        <w:t xml:space="preserve"> Arc Length</w:t>
      </w:r>
      <w:r w:rsidRPr="0093164F">
        <w:rPr>
          <w:sz w:val="22"/>
          <w:szCs w:val="22"/>
        </w:rPr>
        <w:tab/>
      </w:r>
      <w:r w:rsidRPr="0093164F">
        <w:rPr>
          <w:sz w:val="22"/>
          <w:szCs w:val="22"/>
        </w:rPr>
        <w:tab/>
      </w:r>
      <w:r w:rsidRPr="0093164F">
        <w:rPr>
          <w:sz w:val="22"/>
          <w:szCs w:val="22"/>
        </w:rPr>
        <w:tab/>
      </w:r>
      <w:r w:rsidRPr="0093164F">
        <w:rPr>
          <w:sz w:val="22"/>
          <w:szCs w:val="22"/>
        </w:rPr>
        <w:tab/>
      </w:r>
      <w:r w:rsidRPr="0093164F">
        <w:rPr>
          <w:sz w:val="22"/>
          <w:szCs w:val="22"/>
        </w:rPr>
        <w:tab/>
      </w:r>
      <w:r w:rsidRPr="0093164F">
        <w:rPr>
          <w:sz w:val="22"/>
          <w:szCs w:val="22"/>
        </w:rPr>
        <w:tab/>
      </w:r>
    </w:p>
    <w:p w14:paraId="567909C1" w14:textId="77777777" w:rsidR="0093164F" w:rsidRPr="0093164F" w:rsidRDefault="0093164F" w:rsidP="0093164F">
      <w:pPr>
        <w:pStyle w:val="ListParagraph"/>
        <w:rPr>
          <w:sz w:val="22"/>
          <w:szCs w:val="22"/>
        </w:rPr>
      </w:pPr>
      <w:r w:rsidRPr="0093164F">
        <w:rPr>
          <w:sz w:val="22"/>
          <w:szCs w:val="22"/>
        </w:rPr>
        <w:t>Applications of the Integral (Instructor Choice): Possible topics include:</w:t>
      </w:r>
    </w:p>
    <w:p w14:paraId="7C78112B" w14:textId="5A3ACCC0" w:rsidR="0093164F" w:rsidRPr="0093164F" w:rsidRDefault="0093164F" w:rsidP="0093164F">
      <w:pPr>
        <w:pStyle w:val="ListParagraph"/>
        <w:ind w:left="1800"/>
        <w:rPr>
          <w:sz w:val="22"/>
          <w:szCs w:val="22"/>
        </w:rPr>
      </w:pPr>
      <w:r w:rsidRPr="0022144E">
        <w:rPr>
          <w:sz w:val="22"/>
          <w:szCs w:val="22"/>
        </w:rPr>
        <w:t>8.2</w:t>
      </w:r>
      <w:r w:rsidR="0022144E">
        <w:rPr>
          <w:sz w:val="22"/>
          <w:szCs w:val="22"/>
        </w:rPr>
        <w:t>:</w:t>
      </w:r>
      <w:r w:rsidRPr="0093164F">
        <w:rPr>
          <w:sz w:val="22"/>
          <w:szCs w:val="22"/>
        </w:rPr>
        <w:t xml:space="preserve"> Area of a Surface of Revolution</w:t>
      </w:r>
      <w:r w:rsidRPr="0093164F">
        <w:rPr>
          <w:sz w:val="22"/>
          <w:szCs w:val="22"/>
        </w:rPr>
        <w:tab/>
      </w:r>
      <w:r w:rsidRPr="0093164F">
        <w:rPr>
          <w:sz w:val="22"/>
          <w:szCs w:val="22"/>
        </w:rPr>
        <w:tab/>
      </w:r>
      <w:r w:rsidRPr="0093164F">
        <w:rPr>
          <w:sz w:val="22"/>
          <w:szCs w:val="22"/>
        </w:rPr>
        <w:tab/>
      </w:r>
    </w:p>
    <w:p w14:paraId="25379995" w14:textId="7FCC4332" w:rsidR="0093164F" w:rsidRPr="0093164F" w:rsidRDefault="0093164F" w:rsidP="0093164F">
      <w:pPr>
        <w:pStyle w:val="ListParagraph"/>
        <w:ind w:left="1800"/>
        <w:rPr>
          <w:sz w:val="22"/>
          <w:szCs w:val="22"/>
        </w:rPr>
      </w:pPr>
      <w:r w:rsidRPr="0022144E">
        <w:rPr>
          <w:sz w:val="22"/>
          <w:szCs w:val="22"/>
        </w:rPr>
        <w:t>8.3</w:t>
      </w:r>
      <w:r w:rsidR="0022144E">
        <w:rPr>
          <w:sz w:val="22"/>
          <w:szCs w:val="22"/>
        </w:rPr>
        <w:t>:</w:t>
      </w:r>
      <w:r w:rsidRPr="0093164F">
        <w:rPr>
          <w:sz w:val="22"/>
          <w:szCs w:val="22"/>
        </w:rPr>
        <w:t xml:space="preserve"> Fluid Pressure and Force, Moments and Centers of Mass</w:t>
      </w:r>
      <w:r w:rsidRPr="0093164F">
        <w:rPr>
          <w:sz w:val="22"/>
          <w:szCs w:val="22"/>
        </w:rPr>
        <w:tab/>
      </w:r>
      <w:r w:rsidRPr="0093164F">
        <w:rPr>
          <w:sz w:val="22"/>
          <w:szCs w:val="22"/>
        </w:rPr>
        <w:tab/>
      </w:r>
      <w:r w:rsidRPr="0093164F">
        <w:rPr>
          <w:sz w:val="22"/>
          <w:szCs w:val="22"/>
        </w:rPr>
        <w:tab/>
      </w:r>
    </w:p>
    <w:p w14:paraId="610B9F73" w14:textId="44049B72" w:rsidR="0093164F" w:rsidRPr="0093164F" w:rsidRDefault="0093164F" w:rsidP="0093164F">
      <w:pPr>
        <w:pStyle w:val="ListParagraph"/>
        <w:ind w:left="1800"/>
        <w:rPr>
          <w:sz w:val="22"/>
          <w:szCs w:val="22"/>
        </w:rPr>
      </w:pPr>
      <w:r w:rsidRPr="0022144E">
        <w:rPr>
          <w:sz w:val="22"/>
          <w:szCs w:val="22"/>
        </w:rPr>
        <w:t>9</w:t>
      </w:r>
      <w:r w:rsidR="0022144E">
        <w:rPr>
          <w:sz w:val="22"/>
          <w:szCs w:val="22"/>
        </w:rPr>
        <w:t>:</w:t>
      </w:r>
      <w:r w:rsidRPr="0093164F">
        <w:rPr>
          <w:sz w:val="22"/>
          <w:szCs w:val="22"/>
        </w:rPr>
        <w:t xml:space="preserve"> Solutions of Differential Equations</w:t>
      </w:r>
      <w:r w:rsidRPr="0093164F">
        <w:rPr>
          <w:sz w:val="22"/>
          <w:szCs w:val="22"/>
        </w:rPr>
        <w:tab/>
      </w:r>
    </w:p>
    <w:p w14:paraId="15F0F312" w14:textId="77777777" w:rsidR="0093164F" w:rsidRPr="0093164F" w:rsidRDefault="0093164F" w:rsidP="0093164F">
      <w:pPr>
        <w:pStyle w:val="ListParagraph"/>
        <w:ind w:left="1800"/>
        <w:rPr>
          <w:sz w:val="22"/>
          <w:szCs w:val="22"/>
        </w:rPr>
      </w:pPr>
    </w:p>
    <w:p w14:paraId="57A9A96B" w14:textId="4E15A54C" w:rsidR="0093164F" w:rsidRPr="0093164F" w:rsidRDefault="0093164F" w:rsidP="0093164F">
      <w:pPr>
        <w:rPr>
          <w:i/>
          <w:sz w:val="22"/>
          <w:szCs w:val="22"/>
        </w:rPr>
      </w:pPr>
      <w:r w:rsidRPr="0093164F">
        <w:rPr>
          <w:i/>
          <w:sz w:val="22"/>
          <w:szCs w:val="22"/>
        </w:rPr>
        <w:t>Chapter 10</w:t>
      </w:r>
      <w:r w:rsidRPr="0093164F">
        <w:rPr>
          <w:i/>
          <w:sz w:val="22"/>
          <w:szCs w:val="22"/>
        </w:rPr>
        <w:t>:</w:t>
      </w:r>
    </w:p>
    <w:p w14:paraId="22D54A56" w14:textId="1B0CE841" w:rsidR="0093164F" w:rsidRPr="0093164F" w:rsidRDefault="0093164F" w:rsidP="0093164F">
      <w:pPr>
        <w:pStyle w:val="ListParagraph"/>
        <w:rPr>
          <w:b/>
          <w:sz w:val="22"/>
          <w:szCs w:val="22"/>
        </w:rPr>
      </w:pPr>
      <w:r w:rsidRPr="0093164F">
        <w:rPr>
          <w:sz w:val="22"/>
          <w:szCs w:val="22"/>
        </w:rPr>
        <w:t>10.1</w:t>
      </w:r>
      <w:r w:rsidR="0022144E">
        <w:rPr>
          <w:sz w:val="22"/>
          <w:szCs w:val="22"/>
        </w:rPr>
        <w:t>:</w:t>
      </w:r>
      <w:r w:rsidRPr="0093164F">
        <w:rPr>
          <w:b/>
          <w:sz w:val="22"/>
          <w:szCs w:val="22"/>
        </w:rPr>
        <w:t xml:space="preserve"> Parametric Equations</w:t>
      </w:r>
      <w:r w:rsidRPr="0093164F">
        <w:rPr>
          <w:b/>
          <w:sz w:val="22"/>
          <w:szCs w:val="22"/>
        </w:rPr>
        <w:tab/>
      </w:r>
      <w:r w:rsidRPr="0093164F">
        <w:rPr>
          <w:b/>
          <w:sz w:val="22"/>
          <w:szCs w:val="22"/>
        </w:rPr>
        <w:tab/>
      </w:r>
      <w:r w:rsidRPr="0093164F">
        <w:rPr>
          <w:b/>
          <w:sz w:val="22"/>
          <w:szCs w:val="22"/>
        </w:rPr>
        <w:tab/>
      </w:r>
      <w:r w:rsidRPr="0093164F">
        <w:rPr>
          <w:b/>
          <w:sz w:val="22"/>
          <w:szCs w:val="22"/>
        </w:rPr>
        <w:tab/>
      </w:r>
    </w:p>
    <w:p w14:paraId="6B917E43" w14:textId="5936CF1E" w:rsidR="0093164F" w:rsidRPr="0093164F" w:rsidRDefault="0093164F" w:rsidP="0093164F">
      <w:pPr>
        <w:pStyle w:val="ListParagraph"/>
        <w:ind w:left="1440" w:hanging="720"/>
        <w:rPr>
          <w:sz w:val="22"/>
          <w:szCs w:val="22"/>
        </w:rPr>
      </w:pPr>
      <w:r w:rsidRPr="0093164F">
        <w:rPr>
          <w:sz w:val="22"/>
          <w:szCs w:val="22"/>
        </w:rPr>
        <w:t>10.2</w:t>
      </w:r>
      <w:r w:rsidR="0022144E">
        <w:rPr>
          <w:sz w:val="22"/>
          <w:szCs w:val="22"/>
        </w:rPr>
        <w:t>:</w:t>
      </w:r>
      <w:r w:rsidRPr="0093164F">
        <w:rPr>
          <w:sz w:val="22"/>
          <w:szCs w:val="22"/>
        </w:rPr>
        <w:t xml:space="preserve"> Tangent Lines for Parametric Equations, </w:t>
      </w:r>
      <w:proofErr w:type="spellStart"/>
      <w:r w:rsidRPr="0093164F">
        <w:rPr>
          <w:sz w:val="22"/>
          <w:szCs w:val="22"/>
        </w:rPr>
        <w:t>Arclength</w:t>
      </w:r>
      <w:proofErr w:type="spellEnd"/>
      <w:r w:rsidR="0022144E">
        <w:rPr>
          <w:sz w:val="22"/>
          <w:szCs w:val="22"/>
        </w:rPr>
        <w:t xml:space="preserve"> for Parametric Equations, </w:t>
      </w:r>
      <w:proofErr w:type="gramStart"/>
      <w:r w:rsidRPr="0093164F">
        <w:rPr>
          <w:sz w:val="22"/>
          <w:szCs w:val="22"/>
        </w:rPr>
        <w:t>Area</w:t>
      </w:r>
      <w:proofErr w:type="gramEnd"/>
      <w:r w:rsidRPr="0093164F">
        <w:rPr>
          <w:sz w:val="22"/>
          <w:szCs w:val="22"/>
        </w:rPr>
        <w:t xml:space="preserve"> under Curve Expressed as a Parametric Equation</w:t>
      </w:r>
    </w:p>
    <w:p w14:paraId="47A5B2F2" w14:textId="26B49302" w:rsidR="0093164F" w:rsidRPr="0093164F" w:rsidRDefault="0093164F" w:rsidP="0093164F">
      <w:pPr>
        <w:pStyle w:val="ListParagraph"/>
        <w:rPr>
          <w:b/>
          <w:sz w:val="22"/>
          <w:szCs w:val="22"/>
        </w:rPr>
      </w:pPr>
      <w:r w:rsidRPr="0093164F">
        <w:rPr>
          <w:sz w:val="22"/>
          <w:szCs w:val="22"/>
        </w:rPr>
        <w:t>10.3</w:t>
      </w:r>
      <w:r w:rsidR="0022144E">
        <w:rPr>
          <w:sz w:val="22"/>
          <w:szCs w:val="22"/>
        </w:rPr>
        <w:t>:</w:t>
      </w:r>
      <w:r w:rsidRPr="0093164F">
        <w:rPr>
          <w:b/>
          <w:sz w:val="22"/>
          <w:szCs w:val="22"/>
        </w:rPr>
        <w:t xml:space="preserve"> Polar Coordinates</w:t>
      </w:r>
      <w:r w:rsidRPr="0093164F">
        <w:rPr>
          <w:sz w:val="22"/>
          <w:szCs w:val="22"/>
        </w:rPr>
        <w:tab/>
      </w:r>
      <w:r w:rsidRPr="0093164F">
        <w:rPr>
          <w:sz w:val="22"/>
          <w:szCs w:val="22"/>
        </w:rPr>
        <w:tab/>
      </w:r>
      <w:r w:rsidRPr="0093164F">
        <w:rPr>
          <w:sz w:val="22"/>
          <w:szCs w:val="22"/>
        </w:rPr>
        <w:tab/>
      </w:r>
      <w:r w:rsidRPr="0093164F">
        <w:rPr>
          <w:sz w:val="22"/>
          <w:szCs w:val="22"/>
        </w:rPr>
        <w:tab/>
      </w:r>
      <w:r w:rsidRPr="0093164F">
        <w:rPr>
          <w:sz w:val="22"/>
          <w:szCs w:val="22"/>
        </w:rPr>
        <w:tab/>
      </w:r>
    </w:p>
    <w:p w14:paraId="3ACEC941" w14:textId="787876C9" w:rsidR="0093164F" w:rsidRPr="0093164F" w:rsidRDefault="0093164F" w:rsidP="0093164F">
      <w:pPr>
        <w:pStyle w:val="ListParagraph"/>
        <w:rPr>
          <w:sz w:val="22"/>
          <w:szCs w:val="22"/>
        </w:rPr>
      </w:pPr>
      <w:r w:rsidRPr="0093164F">
        <w:rPr>
          <w:sz w:val="22"/>
          <w:szCs w:val="22"/>
        </w:rPr>
        <w:t>10.4</w:t>
      </w:r>
      <w:r w:rsidR="0022144E">
        <w:rPr>
          <w:sz w:val="22"/>
          <w:szCs w:val="22"/>
        </w:rPr>
        <w:t>:</w:t>
      </w:r>
      <w:r w:rsidRPr="0093164F">
        <w:rPr>
          <w:sz w:val="22"/>
          <w:szCs w:val="22"/>
        </w:rPr>
        <w:t xml:space="preserve"> </w:t>
      </w:r>
      <w:proofErr w:type="spellStart"/>
      <w:r w:rsidRPr="0093164F">
        <w:rPr>
          <w:sz w:val="22"/>
          <w:szCs w:val="22"/>
        </w:rPr>
        <w:t>Arclength</w:t>
      </w:r>
      <w:proofErr w:type="spellEnd"/>
      <w:r w:rsidRPr="0093164F">
        <w:rPr>
          <w:sz w:val="22"/>
          <w:szCs w:val="22"/>
        </w:rPr>
        <w:t xml:space="preserve"> in polar coordinates</w:t>
      </w:r>
      <w:r w:rsidRPr="0093164F">
        <w:rPr>
          <w:sz w:val="22"/>
          <w:szCs w:val="22"/>
        </w:rPr>
        <w:tab/>
      </w:r>
      <w:r w:rsidRPr="0093164F">
        <w:rPr>
          <w:sz w:val="22"/>
          <w:szCs w:val="22"/>
        </w:rPr>
        <w:tab/>
      </w:r>
    </w:p>
    <w:p w14:paraId="2A0B8633" w14:textId="77777777" w:rsidR="0093164F" w:rsidRPr="0093164F" w:rsidRDefault="0093164F" w:rsidP="0093164F">
      <w:pPr>
        <w:pStyle w:val="ListParagraph"/>
        <w:ind w:left="1800"/>
        <w:rPr>
          <w:sz w:val="22"/>
          <w:szCs w:val="22"/>
        </w:rPr>
      </w:pPr>
      <w:r w:rsidRPr="0093164F">
        <w:rPr>
          <w:sz w:val="22"/>
          <w:szCs w:val="22"/>
        </w:rPr>
        <w:tab/>
      </w:r>
      <w:r w:rsidRPr="0093164F">
        <w:rPr>
          <w:sz w:val="22"/>
          <w:szCs w:val="22"/>
        </w:rPr>
        <w:tab/>
      </w:r>
    </w:p>
    <w:p w14:paraId="1728263A" w14:textId="2F7325D5" w:rsidR="0093164F" w:rsidRPr="0093164F" w:rsidRDefault="0093164F" w:rsidP="0093164F">
      <w:pPr>
        <w:rPr>
          <w:i/>
          <w:sz w:val="22"/>
          <w:szCs w:val="22"/>
        </w:rPr>
      </w:pPr>
      <w:r w:rsidRPr="0093164F">
        <w:rPr>
          <w:i/>
          <w:sz w:val="22"/>
          <w:szCs w:val="22"/>
        </w:rPr>
        <w:t>Chapter 11</w:t>
      </w:r>
      <w:r>
        <w:rPr>
          <w:i/>
          <w:sz w:val="22"/>
          <w:szCs w:val="22"/>
        </w:rPr>
        <w:t>:</w:t>
      </w:r>
    </w:p>
    <w:p w14:paraId="7A4F2E6C" w14:textId="4071ECAA" w:rsidR="0093164F" w:rsidRPr="0093164F" w:rsidRDefault="0093164F" w:rsidP="0093164F">
      <w:pPr>
        <w:pStyle w:val="ListParagraph"/>
        <w:rPr>
          <w:sz w:val="22"/>
          <w:szCs w:val="22"/>
        </w:rPr>
      </w:pPr>
      <w:r w:rsidRPr="0093164F">
        <w:rPr>
          <w:sz w:val="22"/>
          <w:szCs w:val="22"/>
        </w:rPr>
        <w:t>11.1</w:t>
      </w:r>
      <w:r w:rsidR="0022144E">
        <w:rPr>
          <w:sz w:val="22"/>
          <w:szCs w:val="22"/>
        </w:rPr>
        <w:t>:</w:t>
      </w:r>
      <w:r w:rsidRPr="0093164F">
        <w:rPr>
          <w:b/>
          <w:sz w:val="22"/>
          <w:szCs w:val="22"/>
        </w:rPr>
        <w:t xml:space="preserve"> Sequences</w:t>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p>
    <w:p w14:paraId="4AB4DDA5" w14:textId="6D91021B" w:rsidR="0093164F" w:rsidRPr="0093164F" w:rsidRDefault="0093164F" w:rsidP="0093164F">
      <w:pPr>
        <w:pStyle w:val="ListParagraph"/>
        <w:ind w:left="1440" w:hanging="720"/>
        <w:rPr>
          <w:b/>
          <w:sz w:val="22"/>
          <w:szCs w:val="22"/>
        </w:rPr>
      </w:pPr>
      <w:r w:rsidRPr="0093164F">
        <w:rPr>
          <w:sz w:val="22"/>
          <w:szCs w:val="22"/>
        </w:rPr>
        <w:t>11.2</w:t>
      </w:r>
      <w:r w:rsidR="0022144E">
        <w:rPr>
          <w:sz w:val="22"/>
          <w:szCs w:val="22"/>
        </w:rPr>
        <w:t>:</w:t>
      </w:r>
      <w:r w:rsidRPr="0093164F">
        <w:rPr>
          <w:b/>
          <w:sz w:val="22"/>
          <w:szCs w:val="22"/>
        </w:rPr>
        <w:t xml:space="preserve"> Geometric Series, Telescoping Series,</w:t>
      </w:r>
      <w:r w:rsidR="0022144E">
        <w:rPr>
          <w:b/>
          <w:sz w:val="22"/>
          <w:szCs w:val="22"/>
        </w:rPr>
        <w:t xml:space="preserve"> </w:t>
      </w:r>
      <w:r w:rsidRPr="0093164F">
        <w:rPr>
          <w:b/>
          <w:sz w:val="22"/>
          <w:szCs w:val="22"/>
        </w:rPr>
        <w:t>Convergence/Divergence of Infinite Series, Test for Divergence</w:t>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p>
    <w:p w14:paraId="17A7D8E3" w14:textId="6F0AC988" w:rsidR="0093164F" w:rsidRPr="0093164F" w:rsidRDefault="0093164F" w:rsidP="0093164F">
      <w:pPr>
        <w:pStyle w:val="ListParagraph"/>
        <w:rPr>
          <w:b/>
          <w:sz w:val="22"/>
          <w:szCs w:val="22"/>
        </w:rPr>
      </w:pPr>
      <w:r w:rsidRPr="0093164F">
        <w:rPr>
          <w:sz w:val="22"/>
          <w:szCs w:val="22"/>
        </w:rPr>
        <w:t>11.3</w:t>
      </w:r>
      <w:r w:rsidR="0022144E">
        <w:rPr>
          <w:sz w:val="22"/>
          <w:szCs w:val="22"/>
        </w:rPr>
        <w:t>:</w:t>
      </w:r>
      <w:r w:rsidRPr="0093164F">
        <w:rPr>
          <w:b/>
          <w:sz w:val="22"/>
          <w:szCs w:val="22"/>
        </w:rPr>
        <w:t xml:space="preserve"> Integral Test, p-series, </w:t>
      </w:r>
      <w:r w:rsidRPr="0093164F">
        <w:rPr>
          <w:sz w:val="22"/>
          <w:szCs w:val="22"/>
        </w:rPr>
        <w:t>Remainder estimate for the integral test</w:t>
      </w:r>
      <w:r w:rsidRPr="0093164F">
        <w:rPr>
          <w:sz w:val="22"/>
          <w:szCs w:val="22"/>
        </w:rPr>
        <w:tab/>
      </w:r>
      <w:r w:rsidRPr="0093164F">
        <w:rPr>
          <w:sz w:val="22"/>
          <w:szCs w:val="22"/>
        </w:rPr>
        <w:tab/>
      </w:r>
    </w:p>
    <w:p w14:paraId="1D383D0E" w14:textId="0BE24CD6" w:rsidR="0093164F" w:rsidRPr="0093164F" w:rsidRDefault="0093164F" w:rsidP="0093164F">
      <w:pPr>
        <w:pStyle w:val="ListParagraph"/>
        <w:rPr>
          <w:b/>
          <w:sz w:val="22"/>
          <w:szCs w:val="22"/>
        </w:rPr>
      </w:pPr>
      <w:r w:rsidRPr="0093164F">
        <w:rPr>
          <w:sz w:val="22"/>
          <w:szCs w:val="22"/>
        </w:rPr>
        <w:t>11.4</w:t>
      </w:r>
      <w:r w:rsidR="0022144E">
        <w:rPr>
          <w:sz w:val="22"/>
          <w:szCs w:val="22"/>
        </w:rPr>
        <w:t>:</w:t>
      </w:r>
      <w:r w:rsidRPr="0093164F">
        <w:rPr>
          <w:b/>
          <w:sz w:val="22"/>
          <w:szCs w:val="22"/>
        </w:rPr>
        <w:t xml:space="preserve"> Comparison Test, Limit Comparison Test</w:t>
      </w:r>
      <w:r w:rsidRPr="0093164F">
        <w:rPr>
          <w:b/>
          <w:sz w:val="22"/>
          <w:szCs w:val="22"/>
        </w:rPr>
        <w:tab/>
      </w:r>
      <w:r w:rsidRPr="0093164F">
        <w:rPr>
          <w:b/>
          <w:sz w:val="22"/>
          <w:szCs w:val="22"/>
        </w:rPr>
        <w:tab/>
      </w:r>
      <w:r w:rsidRPr="0093164F">
        <w:rPr>
          <w:b/>
          <w:sz w:val="22"/>
          <w:szCs w:val="22"/>
        </w:rPr>
        <w:tab/>
      </w:r>
      <w:r w:rsidRPr="0093164F">
        <w:rPr>
          <w:b/>
          <w:sz w:val="22"/>
          <w:szCs w:val="22"/>
        </w:rPr>
        <w:tab/>
      </w:r>
    </w:p>
    <w:p w14:paraId="118B0B98" w14:textId="03AA6CE9" w:rsidR="0093164F" w:rsidRPr="0093164F" w:rsidRDefault="0093164F" w:rsidP="0093164F">
      <w:pPr>
        <w:pStyle w:val="ListParagraph"/>
        <w:rPr>
          <w:b/>
          <w:sz w:val="22"/>
          <w:szCs w:val="22"/>
        </w:rPr>
      </w:pPr>
      <w:r w:rsidRPr="0093164F">
        <w:rPr>
          <w:sz w:val="22"/>
          <w:szCs w:val="22"/>
        </w:rPr>
        <w:t>11.5</w:t>
      </w:r>
      <w:r w:rsidR="0022144E">
        <w:rPr>
          <w:sz w:val="22"/>
          <w:szCs w:val="22"/>
        </w:rPr>
        <w:t>:</w:t>
      </w:r>
      <w:r w:rsidR="0022144E">
        <w:rPr>
          <w:b/>
          <w:sz w:val="22"/>
          <w:szCs w:val="22"/>
        </w:rPr>
        <w:t xml:space="preserve"> Alternating Series Test</w:t>
      </w:r>
      <w:r w:rsidRPr="0093164F">
        <w:rPr>
          <w:b/>
          <w:sz w:val="22"/>
          <w:szCs w:val="22"/>
        </w:rPr>
        <w:t xml:space="preserve">, </w:t>
      </w:r>
      <w:r w:rsidRPr="0093164F">
        <w:rPr>
          <w:sz w:val="22"/>
          <w:szCs w:val="22"/>
        </w:rPr>
        <w:t>Remainder Estimate for Alternating Series</w:t>
      </w:r>
      <w:r w:rsidRPr="0093164F">
        <w:rPr>
          <w:sz w:val="22"/>
          <w:szCs w:val="22"/>
        </w:rPr>
        <w:tab/>
      </w:r>
      <w:r w:rsidRPr="0093164F">
        <w:rPr>
          <w:sz w:val="22"/>
          <w:szCs w:val="22"/>
        </w:rPr>
        <w:tab/>
      </w:r>
    </w:p>
    <w:p w14:paraId="1E4880F7" w14:textId="3C20DED7" w:rsidR="0093164F" w:rsidRPr="0093164F" w:rsidRDefault="0093164F" w:rsidP="0093164F">
      <w:pPr>
        <w:pStyle w:val="ListParagraph"/>
        <w:rPr>
          <w:b/>
          <w:sz w:val="22"/>
          <w:szCs w:val="22"/>
        </w:rPr>
      </w:pPr>
      <w:r w:rsidRPr="0093164F">
        <w:rPr>
          <w:sz w:val="22"/>
          <w:szCs w:val="22"/>
        </w:rPr>
        <w:t>11.6</w:t>
      </w:r>
      <w:r w:rsidR="0022144E">
        <w:rPr>
          <w:sz w:val="22"/>
          <w:szCs w:val="22"/>
        </w:rPr>
        <w:t>:</w:t>
      </w:r>
      <w:r w:rsidRPr="0093164F">
        <w:rPr>
          <w:b/>
          <w:sz w:val="22"/>
          <w:szCs w:val="22"/>
        </w:rPr>
        <w:t xml:space="preserve"> Absolute and Conditional Convergence, Ratio Test, </w:t>
      </w:r>
      <w:r>
        <w:rPr>
          <w:sz w:val="22"/>
          <w:szCs w:val="22"/>
        </w:rPr>
        <w:t>Root Test</w:t>
      </w:r>
      <w:r>
        <w:rPr>
          <w:sz w:val="22"/>
          <w:szCs w:val="22"/>
        </w:rPr>
        <w:tab/>
      </w:r>
      <w:r>
        <w:rPr>
          <w:sz w:val="22"/>
          <w:szCs w:val="22"/>
        </w:rPr>
        <w:tab/>
      </w:r>
      <w:r w:rsidRPr="0093164F">
        <w:rPr>
          <w:sz w:val="22"/>
          <w:szCs w:val="22"/>
        </w:rPr>
        <w:tab/>
      </w:r>
      <w:r w:rsidRPr="0093164F">
        <w:rPr>
          <w:sz w:val="22"/>
          <w:szCs w:val="22"/>
        </w:rPr>
        <w:tab/>
      </w:r>
    </w:p>
    <w:p w14:paraId="5E8846CA" w14:textId="5411C0C9" w:rsidR="0093164F" w:rsidRPr="0093164F" w:rsidRDefault="0093164F" w:rsidP="0093164F">
      <w:pPr>
        <w:pStyle w:val="ListParagraph"/>
        <w:rPr>
          <w:b/>
          <w:sz w:val="22"/>
          <w:szCs w:val="22"/>
        </w:rPr>
      </w:pPr>
      <w:r w:rsidRPr="0093164F">
        <w:rPr>
          <w:sz w:val="22"/>
          <w:szCs w:val="22"/>
        </w:rPr>
        <w:t>11.7</w:t>
      </w:r>
      <w:r w:rsidR="0022144E">
        <w:rPr>
          <w:sz w:val="22"/>
          <w:szCs w:val="22"/>
        </w:rPr>
        <w:t>:</w:t>
      </w:r>
      <w:r w:rsidRPr="0093164F">
        <w:rPr>
          <w:b/>
          <w:sz w:val="22"/>
          <w:szCs w:val="22"/>
        </w:rPr>
        <w:t xml:space="preserve"> Strategy for Testing Series</w:t>
      </w:r>
      <w:r w:rsidRPr="0093164F">
        <w:rPr>
          <w:b/>
          <w:sz w:val="22"/>
          <w:szCs w:val="22"/>
        </w:rPr>
        <w:tab/>
      </w:r>
      <w:r w:rsidRPr="0093164F">
        <w:rPr>
          <w:b/>
          <w:sz w:val="22"/>
          <w:szCs w:val="22"/>
        </w:rPr>
        <w:tab/>
      </w:r>
      <w:r w:rsidRPr="0093164F">
        <w:rPr>
          <w:b/>
          <w:sz w:val="22"/>
          <w:szCs w:val="22"/>
        </w:rPr>
        <w:tab/>
      </w:r>
      <w:r w:rsidRPr="0093164F">
        <w:rPr>
          <w:b/>
          <w:sz w:val="22"/>
          <w:szCs w:val="22"/>
        </w:rPr>
        <w:tab/>
      </w:r>
    </w:p>
    <w:p w14:paraId="2D10A307" w14:textId="481DC153" w:rsidR="0093164F" w:rsidRPr="0093164F" w:rsidRDefault="0093164F" w:rsidP="0093164F">
      <w:pPr>
        <w:pStyle w:val="ListParagraph"/>
        <w:rPr>
          <w:b/>
          <w:sz w:val="22"/>
          <w:szCs w:val="22"/>
        </w:rPr>
      </w:pPr>
      <w:r w:rsidRPr="0093164F">
        <w:rPr>
          <w:sz w:val="22"/>
          <w:szCs w:val="22"/>
        </w:rPr>
        <w:t>11.8</w:t>
      </w:r>
      <w:r w:rsidR="0022144E">
        <w:rPr>
          <w:sz w:val="22"/>
          <w:szCs w:val="22"/>
        </w:rPr>
        <w:t>:</w:t>
      </w:r>
      <w:r w:rsidRPr="0093164F">
        <w:rPr>
          <w:b/>
          <w:sz w:val="22"/>
          <w:szCs w:val="22"/>
        </w:rPr>
        <w:t xml:space="preserve"> Power Series</w:t>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r w:rsidRPr="0093164F">
        <w:rPr>
          <w:b/>
          <w:sz w:val="22"/>
          <w:szCs w:val="22"/>
        </w:rPr>
        <w:tab/>
      </w:r>
    </w:p>
    <w:p w14:paraId="724B0FBE" w14:textId="388E72FB" w:rsidR="0093164F" w:rsidRPr="0093164F" w:rsidRDefault="0093164F" w:rsidP="0093164F">
      <w:pPr>
        <w:pStyle w:val="ListParagraph"/>
        <w:rPr>
          <w:b/>
          <w:sz w:val="22"/>
          <w:szCs w:val="22"/>
        </w:rPr>
      </w:pPr>
      <w:r w:rsidRPr="0093164F">
        <w:rPr>
          <w:sz w:val="22"/>
          <w:szCs w:val="22"/>
        </w:rPr>
        <w:t>11.9</w:t>
      </w:r>
      <w:r w:rsidR="0022144E">
        <w:rPr>
          <w:sz w:val="22"/>
          <w:szCs w:val="22"/>
        </w:rPr>
        <w:t>:</w:t>
      </w:r>
      <w:r w:rsidRPr="0093164F">
        <w:rPr>
          <w:b/>
          <w:sz w:val="22"/>
          <w:szCs w:val="22"/>
        </w:rPr>
        <w:t xml:space="preserve"> Representations of Functions as Power Series</w:t>
      </w:r>
      <w:r w:rsidRPr="0093164F">
        <w:rPr>
          <w:b/>
          <w:sz w:val="22"/>
          <w:szCs w:val="22"/>
        </w:rPr>
        <w:tab/>
      </w:r>
      <w:r w:rsidRPr="0093164F">
        <w:rPr>
          <w:b/>
          <w:sz w:val="22"/>
          <w:szCs w:val="22"/>
        </w:rPr>
        <w:tab/>
      </w:r>
      <w:r w:rsidRPr="0093164F">
        <w:rPr>
          <w:b/>
          <w:sz w:val="22"/>
          <w:szCs w:val="22"/>
        </w:rPr>
        <w:tab/>
      </w:r>
      <w:r w:rsidRPr="0093164F">
        <w:rPr>
          <w:b/>
          <w:sz w:val="22"/>
          <w:szCs w:val="22"/>
        </w:rPr>
        <w:tab/>
      </w:r>
    </w:p>
    <w:p w14:paraId="778EB0B7" w14:textId="022FDB2D" w:rsidR="0093164F" w:rsidRPr="0022144E" w:rsidRDefault="0093164F" w:rsidP="0022144E">
      <w:pPr>
        <w:pStyle w:val="ListParagraph"/>
        <w:rPr>
          <w:sz w:val="22"/>
          <w:szCs w:val="22"/>
        </w:rPr>
      </w:pPr>
      <w:r w:rsidRPr="0093164F">
        <w:rPr>
          <w:sz w:val="22"/>
          <w:szCs w:val="22"/>
        </w:rPr>
        <w:t>11.10</w:t>
      </w:r>
      <w:r w:rsidR="0022144E">
        <w:rPr>
          <w:sz w:val="22"/>
          <w:szCs w:val="22"/>
        </w:rPr>
        <w:t>:</w:t>
      </w:r>
      <w:r w:rsidRPr="0093164F">
        <w:rPr>
          <w:b/>
          <w:sz w:val="22"/>
          <w:szCs w:val="22"/>
        </w:rPr>
        <w:t xml:space="preserve"> Taylor and </w:t>
      </w:r>
      <w:proofErr w:type="spellStart"/>
      <w:r w:rsidRPr="0093164F">
        <w:rPr>
          <w:b/>
          <w:sz w:val="22"/>
          <w:szCs w:val="22"/>
        </w:rPr>
        <w:t>Maclaurin</w:t>
      </w:r>
      <w:proofErr w:type="spellEnd"/>
      <w:r w:rsidRPr="0093164F">
        <w:rPr>
          <w:b/>
          <w:sz w:val="22"/>
          <w:szCs w:val="22"/>
        </w:rPr>
        <w:t xml:space="preserve"> Series, </w:t>
      </w:r>
      <w:r w:rsidRPr="0093164F">
        <w:rPr>
          <w:sz w:val="22"/>
          <w:szCs w:val="22"/>
        </w:rPr>
        <w:t>Remainder Formulas for Taylor Series,</w:t>
      </w:r>
      <w:r w:rsidR="0022144E">
        <w:rPr>
          <w:sz w:val="22"/>
          <w:szCs w:val="22"/>
        </w:rPr>
        <w:t xml:space="preserve"> </w:t>
      </w:r>
      <w:r w:rsidRPr="0022144E">
        <w:rPr>
          <w:sz w:val="22"/>
          <w:szCs w:val="22"/>
        </w:rPr>
        <w:t>Binomial Series</w:t>
      </w:r>
      <w:r w:rsidRPr="0022144E">
        <w:rPr>
          <w:sz w:val="22"/>
          <w:szCs w:val="22"/>
        </w:rPr>
        <w:tab/>
      </w:r>
      <w:r w:rsidRPr="0022144E">
        <w:rPr>
          <w:sz w:val="22"/>
          <w:szCs w:val="22"/>
        </w:rPr>
        <w:tab/>
      </w:r>
      <w:r w:rsidRPr="0022144E">
        <w:rPr>
          <w:sz w:val="22"/>
          <w:szCs w:val="22"/>
        </w:rPr>
        <w:tab/>
      </w:r>
      <w:r w:rsidRPr="0022144E">
        <w:rPr>
          <w:sz w:val="22"/>
          <w:szCs w:val="22"/>
        </w:rPr>
        <w:tab/>
      </w:r>
      <w:r w:rsidRPr="0022144E">
        <w:rPr>
          <w:sz w:val="22"/>
          <w:szCs w:val="22"/>
        </w:rPr>
        <w:tab/>
      </w:r>
    </w:p>
    <w:p w14:paraId="13B879FF" w14:textId="77777777" w:rsidR="0093164F" w:rsidRPr="0093164F" w:rsidRDefault="0093164F" w:rsidP="0068697C">
      <w:pPr>
        <w:pStyle w:val="BodyText"/>
        <w:rPr>
          <w:szCs w:val="22"/>
        </w:rPr>
      </w:pPr>
    </w:p>
    <w:p w14:paraId="13BA31E3" w14:textId="77777777" w:rsidR="0068697C" w:rsidRDefault="0068697C" w:rsidP="0068697C">
      <w:pPr>
        <w:pStyle w:val="BodyText"/>
        <w:jc w:val="center"/>
        <w:rPr>
          <w:b/>
          <w:szCs w:val="22"/>
        </w:rPr>
      </w:pPr>
    </w:p>
    <w:p w14:paraId="435C058C" w14:textId="77777777" w:rsidR="0068697C" w:rsidRPr="00F92166" w:rsidRDefault="0068697C" w:rsidP="0068697C">
      <w:pPr>
        <w:pStyle w:val="ListParagraph"/>
        <w:rPr>
          <w:sz w:val="24"/>
          <w:szCs w:val="24"/>
          <w:highlight w:val="yellow"/>
        </w:rPr>
      </w:pPr>
    </w:p>
    <w:p w14:paraId="7AA24FF7" w14:textId="77777777" w:rsidR="0068697C" w:rsidRPr="000F331B" w:rsidRDefault="0068697C" w:rsidP="000F331B">
      <w:pPr>
        <w:pStyle w:val="BodyText"/>
        <w:ind w:firstLine="270"/>
        <w:jc w:val="center"/>
        <w:rPr>
          <w:b/>
          <w:szCs w:val="22"/>
        </w:rPr>
      </w:pPr>
    </w:p>
    <w:p w14:paraId="334244D1" w14:textId="77777777" w:rsidR="00D46663" w:rsidRPr="0098250C" w:rsidRDefault="00B0138B" w:rsidP="00D46663">
      <w:pPr>
        <w:pStyle w:val="Heading1"/>
      </w:pPr>
      <w:r>
        <w:br w:type="page"/>
      </w:r>
    </w:p>
    <w:p w14:paraId="1056D26E" w14:textId="77777777" w:rsidR="00D46663" w:rsidRDefault="0098250C" w:rsidP="00D46663">
      <w:pPr>
        <w:jc w:val="center"/>
        <w:rPr>
          <w:b/>
          <w:sz w:val="24"/>
        </w:rPr>
      </w:pPr>
      <w:r>
        <w:rPr>
          <w:b/>
          <w:sz w:val="24"/>
        </w:rPr>
        <w:lastRenderedPageBreak/>
        <w:t xml:space="preserve">MAT </w:t>
      </w:r>
      <w:r w:rsidR="00D46663">
        <w:rPr>
          <w:b/>
          <w:sz w:val="24"/>
        </w:rPr>
        <w:t>128</w:t>
      </w:r>
    </w:p>
    <w:p w14:paraId="6DD38AE4" w14:textId="77777777" w:rsidR="0098250C" w:rsidRDefault="0098250C" w:rsidP="00D46663">
      <w:pPr>
        <w:jc w:val="center"/>
        <w:rPr>
          <w:b/>
          <w:sz w:val="24"/>
        </w:rPr>
      </w:pPr>
      <w:r>
        <w:rPr>
          <w:b/>
          <w:sz w:val="24"/>
        </w:rPr>
        <w:t>Calculus B</w:t>
      </w:r>
    </w:p>
    <w:p w14:paraId="67845139" w14:textId="77777777" w:rsidR="00D46663" w:rsidRDefault="00D46663" w:rsidP="00D46663">
      <w:pPr>
        <w:rPr>
          <w:sz w:val="24"/>
        </w:rPr>
      </w:pPr>
      <w:r>
        <w:rPr>
          <w:b/>
          <w:sz w:val="24"/>
        </w:rPr>
        <w:t>Instructor</w:t>
      </w:r>
      <w:r>
        <w:rPr>
          <w:sz w:val="24"/>
        </w:rPr>
        <w:t>: Prof. Clark</w:t>
      </w:r>
    </w:p>
    <w:p w14:paraId="5A2CF669" w14:textId="77777777" w:rsidR="00D46663" w:rsidRDefault="00D46663" w:rsidP="00D46663">
      <w:pPr>
        <w:rPr>
          <w:sz w:val="24"/>
        </w:rPr>
      </w:pPr>
      <w:r>
        <w:rPr>
          <w:b/>
          <w:sz w:val="24"/>
        </w:rPr>
        <w:t>Office</w:t>
      </w:r>
      <w:r>
        <w:rPr>
          <w:sz w:val="24"/>
        </w:rPr>
        <w:t xml:space="preserve">: 204 Science </w:t>
      </w:r>
      <w:proofErr w:type="gramStart"/>
      <w:r>
        <w:rPr>
          <w:sz w:val="24"/>
        </w:rPr>
        <w:t>Complex</w:t>
      </w:r>
      <w:proofErr w:type="gramEnd"/>
    </w:p>
    <w:p w14:paraId="09F5F9E8" w14:textId="77777777" w:rsidR="00D46663" w:rsidRDefault="00D46663" w:rsidP="00D46663">
      <w:pPr>
        <w:rPr>
          <w:sz w:val="24"/>
        </w:rPr>
      </w:pPr>
      <w:r>
        <w:rPr>
          <w:b/>
          <w:sz w:val="24"/>
        </w:rPr>
        <w:t>Phone</w:t>
      </w:r>
      <w:r>
        <w:rPr>
          <w:sz w:val="24"/>
        </w:rPr>
        <w:t>: (609) 771-2019</w:t>
      </w:r>
    </w:p>
    <w:p w14:paraId="3C80F201" w14:textId="77777777" w:rsidR="00D46663" w:rsidRDefault="00D46663" w:rsidP="00D46663">
      <w:pPr>
        <w:rPr>
          <w:sz w:val="24"/>
        </w:rPr>
      </w:pPr>
      <w:r>
        <w:rPr>
          <w:b/>
          <w:sz w:val="24"/>
        </w:rPr>
        <w:t>Email</w:t>
      </w:r>
      <w:r>
        <w:rPr>
          <w:sz w:val="24"/>
        </w:rPr>
        <w:t xml:space="preserve">: </w:t>
      </w:r>
      <w:hyperlink r:id="rId6" w:history="1">
        <w:r>
          <w:rPr>
            <w:rStyle w:val="Hyperlink"/>
          </w:rPr>
          <w:t>kclark@tcnj.edu</w:t>
        </w:r>
      </w:hyperlink>
    </w:p>
    <w:p w14:paraId="39D0D719" w14:textId="77777777" w:rsidR="00D46663" w:rsidRDefault="00D46663" w:rsidP="00D46663">
      <w:pPr>
        <w:rPr>
          <w:sz w:val="24"/>
        </w:rPr>
      </w:pPr>
      <w:r>
        <w:rPr>
          <w:b/>
          <w:sz w:val="24"/>
        </w:rPr>
        <w:t>Office Hours</w:t>
      </w:r>
      <w:r>
        <w:rPr>
          <w:sz w:val="24"/>
        </w:rPr>
        <w:t>: Tuesdays &amp; Fridays 12:30-1:50 and by appointment</w:t>
      </w:r>
    </w:p>
    <w:p w14:paraId="1BD89F8B" w14:textId="77777777" w:rsidR="00D46663" w:rsidRDefault="00D46663" w:rsidP="00D46663">
      <w:pPr>
        <w:rPr>
          <w:sz w:val="24"/>
        </w:rPr>
      </w:pPr>
      <w:r>
        <w:rPr>
          <w:b/>
          <w:sz w:val="24"/>
        </w:rPr>
        <w:t>Text</w:t>
      </w:r>
      <w:r>
        <w:rPr>
          <w:sz w:val="24"/>
        </w:rPr>
        <w:t xml:space="preserve">: Calculus Early </w:t>
      </w:r>
      <w:proofErr w:type="spellStart"/>
      <w:r>
        <w:rPr>
          <w:sz w:val="24"/>
        </w:rPr>
        <w:t>Transcendentals</w:t>
      </w:r>
      <w:proofErr w:type="spellEnd"/>
      <w:r>
        <w:rPr>
          <w:sz w:val="24"/>
        </w:rPr>
        <w:t xml:space="preserve">, </w:t>
      </w:r>
      <w:proofErr w:type="gramStart"/>
      <w:r>
        <w:rPr>
          <w:sz w:val="24"/>
        </w:rPr>
        <w:t>4</w:t>
      </w:r>
      <w:r>
        <w:rPr>
          <w:sz w:val="24"/>
          <w:vertAlign w:val="superscript"/>
        </w:rPr>
        <w:t>th</w:t>
      </w:r>
      <w:r>
        <w:rPr>
          <w:sz w:val="24"/>
        </w:rPr>
        <w:t xml:space="preserve">  Edition</w:t>
      </w:r>
      <w:proofErr w:type="gramEnd"/>
      <w:r>
        <w:rPr>
          <w:sz w:val="24"/>
        </w:rPr>
        <w:t>, by James Stewart</w:t>
      </w:r>
    </w:p>
    <w:p w14:paraId="606D5995" w14:textId="77777777" w:rsidR="00D46663" w:rsidRDefault="00D46663" w:rsidP="00D46663">
      <w:pPr>
        <w:rPr>
          <w:sz w:val="24"/>
        </w:rPr>
      </w:pPr>
      <w:r>
        <w:rPr>
          <w:sz w:val="24"/>
        </w:rPr>
        <w:t>Section 4 meets Tuesdays &amp; Fridays 2:00-3:20 in Room P229 Science Complex</w:t>
      </w:r>
    </w:p>
    <w:p w14:paraId="5E128AE9" w14:textId="77777777" w:rsidR="00D46663" w:rsidRDefault="00D46663" w:rsidP="00D46663">
      <w:pPr>
        <w:rPr>
          <w:sz w:val="24"/>
        </w:rPr>
      </w:pPr>
      <w:r>
        <w:rPr>
          <w:sz w:val="24"/>
        </w:rPr>
        <w:t>Section 5 meets Tuesdays &amp; Fridays 3:30-4:50 in Room P229 Science Complex</w:t>
      </w:r>
    </w:p>
    <w:p w14:paraId="0867E810" w14:textId="77777777" w:rsidR="00D46663" w:rsidRDefault="00D46663" w:rsidP="00D46663">
      <w:pPr>
        <w:jc w:val="center"/>
        <w:rPr>
          <w:b/>
          <w:sz w:val="24"/>
        </w:rPr>
      </w:pPr>
      <w:r>
        <w:rPr>
          <w:b/>
          <w:sz w:val="24"/>
        </w:rPr>
        <w:t>Course Requirements:</w:t>
      </w:r>
    </w:p>
    <w:p w14:paraId="153E5201" w14:textId="77777777" w:rsidR="00D46663" w:rsidRDefault="00D46663" w:rsidP="00D46663">
      <w:pPr>
        <w:rPr>
          <w:sz w:val="24"/>
        </w:rPr>
      </w:pPr>
      <w:r>
        <w:rPr>
          <w:sz w:val="24"/>
        </w:rPr>
        <w:t>Quizzes + Homework = 30%</w:t>
      </w:r>
    </w:p>
    <w:p w14:paraId="12DCBFF1" w14:textId="77777777" w:rsidR="00D46663" w:rsidRDefault="00D46663" w:rsidP="00D46663">
      <w:pPr>
        <w:rPr>
          <w:sz w:val="24"/>
        </w:rPr>
      </w:pPr>
      <w:r>
        <w:rPr>
          <w:sz w:val="24"/>
        </w:rPr>
        <w:t>Exams = 40%</w:t>
      </w:r>
      <w:bookmarkStart w:id="0" w:name="_GoBack"/>
      <w:bookmarkEnd w:id="0"/>
    </w:p>
    <w:p w14:paraId="39BC3048" w14:textId="77777777" w:rsidR="00D46663" w:rsidRDefault="00D46663" w:rsidP="00D46663">
      <w:pPr>
        <w:rPr>
          <w:sz w:val="24"/>
        </w:rPr>
      </w:pPr>
      <w:r>
        <w:rPr>
          <w:sz w:val="24"/>
        </w:rPr>
        <w:t>Final = 30%</w:t>
      </w:r>
    </w:p>
    <w:p w14:paraId="039508AF" w14:textId="77777777" w:rsidR="00D46663" w:rsidRDefault="00D46663" w:rsidP="00D46663">
      <w:pPr>
        <w:rPr>
          <w:sz w:val="24"/>
        </w:rPr>
      </w:pPr>
      <w:r>
        <w:rPr>
          <w:b/>
          <w:sz w:val="24"/>
        </w:rPr>
        <w:t>Homework</w:t>
      </w:r>
      <w:r>
        <w:rPr>
          <w:sz w:val="24"/>
        </w:rPr>
        <w:t xml:space="preserve">: There will be weekly homework assignments which will usually be assigned each Tuesday and will be due the following Tuesday. The homework will be posted on SOCS. These assignments will fall into three categories – </w:t>
      </w:r>
    </w:p>
    <w:p w14:paraId="077AE2D7" w14:textId="77777777" w:rsidR="00D46663" w:rsidRDefault="00D46663" w:rsidP="00D46663">
      <w:pPr>
        <w:ind w:firstLine="720"/>
        <w:rPr>
          <w:sz w:val="24"/>
        </w:rPr>
      </w:pPr>
      <w:proofErr w:type="gramStart"/>
      <w:r w:rsidRPr="00C86BCB">
        <w:rPr>
          <w:b/>
          <w:sz w:val="24"/>
        </w:rPr>
        <w:t>Non hand</w:t>
      </w:r>
      <w:proofErr w:type="gramEnd"/>
      <w:r w:rsidRPr="00C86BCB">
        <w:rPr>
          <w:b/>
          <w:sz w:val="24"/>
        </w:rPr>
        <w:t xml:space="preserve"> in homework</w:t>
      </w:r>
      <w:r>
        <w:rPr>
          <w:sz w:val="24"/>
        </w:rPr>
        <w:t xml:space="preserve">: part of the assignment will consist of problems from the text and will not be collected. Students will be required to present some of these homework problems at the board during Tuesday’s class. You will be given advance notice when it is your turn to put homework on the board. If you are unable to attend class on the day that you are assigned to put up homework, you should notify me of the absence before the start of class. If this happens more than once it will affect your grade. </w:t>
      </w:r>
    </w:p>
    <w:p w14:paraId="105D0D9A" w14:textId="77777777" w:rsidR="00D46663" w:rsidRDefault="00D46663" w:rsidP="00D46663">
      <w:pPr>
        <w:ind w:firstLine="720"/>
        <w:rPr>
          <w:sz w:val="24"/>
        </w:rPr>
      </w:pPr>
      <w:r w:rsidRPr="00C86BCB">
        <w:rPr>
          <w:b/>
          <w:sz w:val="24"/>
        </w:rPr>
        <w:t>Calculus on the Web (COW)</w:t>
      </w:r>
      <w:r>
        <w:rPr>
          <w:sz w:val="24"/>
        </w:rPr>
        <w:t xml:space="preserve">: You will be given weekly homework assignments to be done on two websites, one using Temple University’s Calculus on the Web, and the other using the University of Rochester’s </w:t>
      </w:r>
      <w:proofErr w:type="spellStart"/>
      <w:r>
        <w:rPr>
          <w:sz w:val="24"/>
        </w:rPr>
        <w:t>Webwork</w:t>
      </w:r>
      <w:proofErr w:type="spellEnd"/>
      <w:r>
        <w:rPr>
          <w:sz w:val="24"/>
        </w:rPr>
        <w:t xml:space="preserve">. These problems will be “drill” problems to practice techniques learned in the class. The problems will be graded and will be a part of your homework grade in the class. </w:t>
      </w:r>
    </w:p>
    <w:p w14:paraId="5CDF88F6" w14:textId="77777777" w:rsidR="00D46663" w:rsidRDefault="00D46663" w:rsidP="00D46663">
      <w:pPr>
        <w:ind w:firstLine="720"/>
        <w:rPr>
          <w:sz w:val="24"/>
        </w:rPr>
      </w:pPr>
      <w:r w:rsidRPr="00D046F3">
        <w:rPr>
          <w:b/>
          <w:sz w:val="24"/>
        </w:rPr>
        <w:t>Hand in homework</w:t>
      </w:r>
      <w:r>
        <w:rPr>
          <w:sz w:val="24"/>
        </w:rPr>
        <w:t xml:space="preserve">: part of the assignment will consist of problems to be graded (not taken from your text) – these will be more difficult problems than the text problems and the COW problems and should be worked on after completing the other parts of the homework. You may work on these in groups of two or three people if you wish. If you do work in a group, you should acknowledge whom you worked with on the top of your homework paper. Each member of the group should hand in a copy of the assignment, and these should be written up separately (i.e. I do not want to see homework papers that are identical). </w:t>
      </w:r>
    </w:p>
    <w:p w14:paraId="0696322B" w14:textId="77777777" w:rsidR="00D46663" w:rsidRDefault="00D46663" w:rsidP="00D46663">
      <w:pPr>
        <w:ind w:firstLine="720"/>
        <w:rPr>
          <w:sz w:val="24"/>
        </w:rPr>
      </w:pPr>
      <w:r>
        <w:rPr>
          <w:sz w:val="24"/>
        </w:rPr>
        <w:t>The homework assignments are due at the beginning of class. I will deduct 10 percent for each day that the homework is late, and will not accept it more than three days late. The lowest homework score will be dropped in computing the homework average at the end of the semester.</w:t>
      </w:r>
    </w:p>
    <w:p w14:paraId="4B0F4535" w14:textId="77777777" w:rsidR="00D46663" w:rsidRDefault="00D46663" w:rsidP="00D46663">
      <w:pPr>
        <w:rPr>
          <w:sz w:val="24"/>
        </w:rPr>
      </w:pPr>
      <w:r>
        <w:rPr>
          <w:b/>
          <w:sz w:val="24"/>
        </w:rPr>
        <w:t>Quizzes</w:t>
      </w:r>
      <w:r>
        <w:rPr>
          <w:sz w:val="24"/>
        </w:rPr>
        <w:t>: There will be weekly quizzes, generally on Fridays. They will be about five minutes long and will be at the beginning of the class. The quiz will cover the material from the homework that was gone over the previous Tuesday. If you leave class after the quiz, the quiz will not be graded. THERE WILL BE NO MAKEUPS FOR QUIZZES. The lowest quiz score will be dropped in computing the quiz average at the end of the semester.</w:t>
      </w:r>
    </w:p>
    <w:p w14:paraId="23DED4D4" w14:textId="77777777" w:rsidR="00D46663" w:rsidRDefault="00D46663" w:rsidP="00D46663">
      <w:pPr>
        <w:rPr>
          <w:sz w:val="24"/>
        </w:rPr>
      </w:pPr>
      <w:r>
        <w:rPr>
          <w:b/>
          <w:sz w:val="24"/>
        </w:rPr>
        <w:t>Exams</w:t>
      </w:r>
      <w:r>
        <w:rPr>
          <w:sz w:val="24"/>
        </w:rPr>
        <w:t xml:space="preserve">: There will be two in-class exams. The </w:t>
      </w:r>
      <w:r w:rsidR="0098250C">
        <w:rPr>
          <w:sz w:val="24"/>
        </w:rPr>
        <w:t>first exam will occur during the 6</w:t>
      </w:r>
      <w:r w:rsidR="0098250C" w:rsidRPr="0098250C">
        <w:rPr>
          <w:sz w:val="24"/>
          <w:vertAlign w:val="superscript"/>
        </w:rPr>
        <w:t>th</w:t>
      </w:r>
      <w:r w:rsidR="0098250C">
        <w:rPr>
          <w:sz w:val="24"/>
        </w:rPr>
        <w:t xml:space="preserve"> week of class and the second exam will occur during the 12</w:t>
      </w:r>
      <w:r w:rsidR="0098250C" w:rsidRPr="0098250C">
        <w:rPr>
          <w:sz w:val="24"/>
          <w:vertAlign w:val="superscript"/>
        </w:rPr>
        <w:t>th</w:t>
      </w:r>
      <w:r w:rsidR="0098250C">
        <w:rPr>
          <w:sz w:val="24"/>
        </w:rPr>
        <w:t xml:space="preserve"> week of class. </w:t>
      </w:r>
      <w:r>
        <w:rPr>
          <w:sz w:val="24"/>
        </w:rPr>
        <w:t xml:space="preserve">Exams will be more difficult than quizzes. If you are ill and unable to attend the exam a makeup can be arranged only if you call </w:t>
      </w:r>
      <w:r>
        <w:rPr>
          <w:sz w:val="24"/>
        </w:rPr>
        <w:lastRenderedPageBreak/>
        <w:t xml:space="preserve">my office or email me before the start of the exam, and if you get a doctor’s note. Makeup exams will be more difficult than the original. </w:t>
      </w:r>
    </w:p>
    <w:p w14:paraId="369782F0" w14:textId="77777777" w:rsidR="0098250C" w:rsidRDefault="00D46663" w:rsidP="00D46663">
      <w:pPr>
        <w:rPr>
          <w:sz w:val="24"/>
        </w:rPr>
      </w:pPr>
      <w:r>
        <w:rPr>
          <w:b/>
          <w:sz w:val="24"/>
        </w:rPr>
        <w:t>Final</w:t>
      </w:r>
      <w:r>
        <w:rPr>
          <w:sz w:val="24"/>
        </w:rPr>
        <w:t xml:space="preserve">: There will be a cumulative final exam at the end of the semester. </w:t>
      </w:r>
    </w:p>
    <w:p w14:paraId="6D86F452" w14:textId="77777777" w:rsidR="00D46663" w:rsidRDefault="00D46663" w:rsidP="00D46663">
      <w:pPr>
        <w:rPr>
          <w:sz w:val="24"/>
        </w:rPr>
      </w:pPr>
      <w:r>
        <w:rPr>
          <w:b/>
          <w:sz w:val="24"/>
        </w:rPr>
        <w:t>Calculators</w:t>
      </w:r>
      <w:r>
        <w:rPr>
          <w:sz w:val="24"/>
        </w:rPr>
        <w:t>: You should have a scientific calculator (one that can handle trig functions, exponentials and logs) and may use it on homework and during class. You may not use a calculator on quizzes or exams.</w:t>
      </w:r>
    </w:p>
    <w:p w14:paraId="6D57E466" w14:textId="77777777" w:rsidR="00D46663" w:rsidRDefault="00D46663" w:rsidP="00D46663">
      <w:pPr>
        <w:rPr>
          <w:sz w:val="24"/>
        </w:rPr>
      </w:pPr>
      <w:r w:rsidRPr="001D3CBC">
        <w:rPr>
          <w:b/>
          <w:sz w:val="24"/>
        </w:rPr>
        <w:t>Class participation</w:t>
      </w:r>
      <w:r>
        <w:rPr>
          <w:sz w:val="24"/>
        </w:rPr>
        <w:t>: I will consider class participation in computing your final grade if your grade is borderline. By “class participation” I include putting homework on the board on Tuesdays.</w:t>
      </w:r>
    </w:p>
    <w:p w14:paraId="5FE20B93" w14:textId="77777777" w:rsidR="00D46663" w:rsidRDefault="00D46663" w:rsidP="00D46663">
      <w:pPr>
        <w:rPr>
          <w:sz w:val="24"/>
        </w:rPr>
      </w:pPr>
      <w:r>
        <w:rPr>
          <w:b/>
          <w:sz w:val="24"/>
        </w:rPr>
        <w:t>Extra Credit:</w:t>
      </w:r>
      <w:r>
        <w:rPr>
          <w:sz w:val="24"/>
        </w:rPr>
        <w:t xml:space="preserve"> I do not give extra credit assignments, so you need to make sure that you are keeping up with the classwork as it is assigned.</w:t>
      </w:r>
    </w:p>
    <w:p w14:paraId="7DE2DD3E" w14:textId="77777777" w:rsidR="00D46663" w:rsidRDefault="00D46663" w:rsidP="00D46663">
      <w:pPr>
        <w:rPr>
          <w:sz w:val="24"/>
        </w:rPr>
      </w:pPr>
      <w:r>
        <w:rPr>
          <w:b/>
          <w:sz w:val="24"/>
        </w:rPr>
        <w:t>Tutoring</w:t>
      </w:r>
      <w:r>
        <w:rPr>
          <w:sz w:val="24"/>
        </w:rPr>
        <w:t xml:space="preserve">: There is a Math/Science Tutoring center in room 145 </w:t>
      </w:r>
      <w:proofErr w:type="spellStart"/>
      <w:r>
        <w:rPr>
          <w:sz w:val="24"/>
        </w:rPr>
        <w:t>Forcina</w:t>
      </w:r>
      <w:proofErr w:type="spellEnd"/>
      <w:r>
        <w:rPr>
          <w:sz w:val="24"/>
        </w:rPr>
        <w:t xml:space="preserve"> Hall. The phone number is 771-2983.  I will inform students of the drop-in schedule for this class as soon as it is available. The solutions manual for the text is kept in this tutoring lab and you are free to use it in studying. There is also a solutions manual in the math office (P231 Science Complex). You may borrow it by leaving your ID with the secretary.</w:t>
      </w:r>
    </w:p>
    <w:p w14:paraId="034E815F" w14:textId="77777777" w:rsidR="00D46663" w:rsidRDefault="00D46663" w:rsidP="00D46663">
      <w:pPr>
        <w:rPr>
          <w:sz w:val="24"/>
        </w:rPr>
      </w:pPr>
      <w:r>
        <w:rPr>
          <w:b/>
          <w:sz w:val="24"/>
        </w:rPr>
        <w:t>Attending other sections:</w:t>
      </w:r>
      <w:r>
        <w:rPr>
          <w:sz w:val="24"/>
        </w:rPr>
        <w:t xml:space="preserve"> If for some reason on a specific day you need to attend the other section of the class you should okay it with me ahead of time. </w:t>
      </w:r>
    </w:p>
    <w:p w14:paraId="75C5D813" w14:textId="77777777" w:rsidR="00D46663" w:rsidRDefault="00D46663" w:rsidP="00D46663">
      <w:pPr>
        <w:rPr>
          <w:sz w:val="24"/>
        </w:rPr>
      </w:pPr>
      <w:r>
        <w:rPr>
          <w:b/>
          <w:sz w:val="24"/>
        </w:rPr>
        <w:t>Technology:</w:t>
      </w:r>
      <w:r>
        <w:rPr>
          <w:sz w:val="24"/>
        </w:rPr>
        <w:t xml:space="preserve"> The publisher of your text has a website with “resources for students” that you might find helpful. The URL is </w:t>
      </w:r>
      <w:hyperlink r:id="rId7" w:history="1">
        <w:r>
          <w:rPr>
            <w:rStyle w:val="Hyperlink"/>
          </w:rPr>
          <w:t>http://www.brookscole/math</w:t>
        </w:r>
      </w:hyperlink>
      <w:proofErr w:type="gramStart"/>
      <w:r>
        <w:rPr>
          <w:sz w:val="24"/>
        </w:rPr>
        <w:t xml:space="preserve"> .</w:t>
      </w:r>
      <w:proofErr w:type="gramEnd"/>
      <w:r>
        <w:rPr>
          <w:sz w:val="24"/>
        </w:rPr>
        <w:t xml:space="preserve"> Choose “student resources” from the menu on the left, then choose the icon “Single Variable Calculus” with the same picture as the cover of your text (it’s near the bottom of the page). Then choose the chapter you’re interested in from the box on the top, and then “</w:t>
      </w:r>
      <w:proofErr w:type="spellStart"/>
      <w:r>
        <w:rPr>
          <w:sz w:val="24"/>
        </w:rPr>
        <w:t>hypercontent</w:t>
      </w:r>
      <w:proofErr w:type="spellEnd"/>
      <w:r>
        <w:rPr>
          <w:sz w:val="24"/>
        </w:rPr>
        <w:t>”. There should be resources for each section in the chapter.</w:t>
      </w:r>
    </w:p>
    <w:p w14:paraId="41FF4472" w14:textId="77777777" w:rsidR="00D46663" w:rsidRDefault="00D46663" w:rsidP="00D46663">
      <w:pPr>
        <w:rPr>
          <w:sz w:val="24"/>
        </w:rPr>
      </w:pPr>
      <w:r>
        <w:rPr>
          <w:b/>
          <w:sz w:val="24"/>
        </w:rPr>
        <w:t>Email:</w:t>
      </w:r>
      <w:r>
        <w:rPr>
          <w:sz w:val="24"/>
        </w:rPr>
        <w:t xml:space="preserve"> I might periodically send messages to the class so you should get in the habit of checking your email. I will respond to email sent to me as soon as possible.</w:t>
      </w:r>
    </w:p>
    <w:p w14:paraId="78F19769" w14:textId="77777777" w:rsidR="00D46663" w:rsidRDefault="00D46663" w:rsidP="00D46663">
      <w:pPr>
        <w:rPr>
          <w:sz w:val="24"/>
        </w:rPr>
      </w:pPr>
      <w:r w:rsidRPr="00D046F3">
        <w:rPr>
          <w:b/>
          <w:sz w:val="24"/>
        </w:rPr>
        <w:t xml:space="preserve">Snow: </w:t>
      </w:r>
      <w:r>
        <w:rPr>
          <w:sz w:val="24"/>
        </w:rPr>
        <w:t xml:space="preserve">In the event of inclement weather you should check the snow hotline 609-637-6000 or the home page for the College to see if classes have been delayed or cancelled. If classes are held but I am unable to travel in, I will email the class. </w:t>
      </w:r>
    </w:p>
    <w:p w14:paraId="674A9AB7" w14:textId="77777777" w:rsidR="00D46663" w:rsidRDefault="00D46663" w:rsidP="00D46663">
      <w:pPr>
        <w:jc w:val="center"/>
        <w:rPr>
          <w:b/>
          <w:sz w:val="24"/>
        </w:rPr>
      </w:pPr>
      <w:r>
        <w:rPr>
          <w:b/>
          <w:sz w:val="24"/>
        </w:rPr>
        <w:t>Syllabus:</w:t>
      </w:r>
    </w:p>
    <w:p w14:paraId="341E5D2F" w14:textId="77777777" w:rsidR="00D46663" w:rsidRDefault="00D46663" w:rsidP="00D46663">
      <w:pPr>
        <w:rPr>
          <w:sz w:val="24"/>
        </w:rPr>
      </w:pPr>
      <w:r>
        <w:rPr>
          <w:sz w:val="24"/>
        </w:rPr>
        <w:t xml:space="preserve">We will cover </w:t>
      </w:r>
      <w:r w:rsidR="0098250C">
        <w:rPr>
          <w:sz w:val="24"/>
        </w:rPr>
        <w:t>chapters 7-11 in your text.</w:t>
      </w:r>
    </w:p>
    <w:p w14:paraId="0BE9B3D6" w14:textId="77777777" w:rsidR="00D46663" w:rsidRDefault="00D46663" w:rsidP="00D46663">
      <w:pPr>
        <w:jc w:val="center"/>
        <w:rPr>
          <w:b/>
          <w:sz w:val="24"/>
        </w:rPr>
      </w:pPr>
      <w:r>
        <w:rPr>
          <w:b/>
          <w:sz w:val="24"/>
        </w:rPr>
        <w:t>Background:</w:t>
      </w:r>
    </w:p>
    <w:p w14:paraId="1FA4D177" w14:textId="77777777" w:rsidR="00D46663" w:rsidRDefault="00D46663" w:rsidP="00D46663">
      <w:pPr>
        <w:rPr>
          <w:sz w:val="24"/>
        </w:rPr>
      </w:pPr>
      <w:r>
        <w:rPr>
          <w:sz w:val="24"/>
        </w:rPr>
        <w:t xml:space="preserve">We will spend a good deal of this semester talking about </w:t>
      </w:r>
      <w:proofErr w:type="spellStart"/>
      <w:r>
        <w:rPr>
          <w:sz w:val="24"/>
        </w:rPr>
        <w:t>antiderivatives</w:t>
      </w:r>
      <w:proofErr w:type="spellEnd"/>
      <w:r>
        <w:rPr>
          <w:sz w:val="24"/>
        </w:rPr>
        <w:t>. If finding derivatives are rusty, I suggest you review the following sections in Stewart’s text at the beginning of the semester:</w:t>
      </w:r>
    </w:p>
    <w:p w14:paraId="110488F7" w14:textId="77777777" w:rsidR="00D46663" w:rsidRDefault="00D46663" w:rsidP="00D46663">
      <w:pPr>
        <w:rPr>
          <w:sz w:val="24"/>
        </w:rPr>
      </w:pPr>
      <w:r>
        <w:rPr>
          <w:sz w:val="24"/>
        </w:rPr>
        <w:t>3.1 Derivatives of Polynomials and Exponential Functions, 3.2 Product Rule, 3.4 Derivatives of Trig functions, 3.5 Chain Rule, 3.8 Derivatives of Log Functions</w:t>
      </w:r>
    </w:p>
    <w:p w14:paraId="76073130" w14:textId="77777777" w:rsidR="00581F92" w:rsidRPr="000F331B" w:rsidRDefault="00581F92" w:rsidP="000F331B">
      <w:pPr>
        <w:rPr>
          <w:sz w:val="22"/>
          <w:szCs w:val="22"/>
        </w:rPr>
      </w:pPr>
      <w:r w:rsidRPr="000F331B">
        <w:rPr>
          <w:sz w:val="22"/>
          <w:szCs w:val="22"/>
        </w:rPr>
        <w:t xml:space="preserve"> </w:t>
      </w:r>
    </w:p>
    <w:sectPr w:rsidR="00581F92" w:rsidRPr="000F331B" w:rsidSect="00581F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634"/>
    <w:multiLevelType w:val="hybridMultilevel"/>
    <w:tmpl w:val="C1AC5630"/>
    <w:lvl w:ilvl="0" w:tplc="65B2D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502F85"/>
    <w:multiLevelType w:val="hybridMultilevel"/>
    <w:tmpl w:val="EE3AA8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3440E"/>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DB3F67"/>
    <w:multiLevelType w:val="multilevel"/>
    <w:tmpl w:val="61546642"/>
    <w:lvl w:ilvl="0">
      <w:start w:val="7"/>
      <w:numFmt w:val="decimal"/>
      <w:lvlText w:val="%1"/>
      <w:lvlJc w:val="left"/>
      <w:pPr>
        <w:ind w:left="360" w:hanging="360"/>
      </w:pPr>
      <w:rPr>
        <w:rFonts w:hint="default"/>
        <w:b/>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40023F0B"/>
    <w:multiLevelType w:val="multilevel"/>
    <w:tmpl w:val="764CAFBC"/>
    <w:lvl w:ilvl="0">
      <w:start w:val="7"/>
      <w:numFmt w:val="decimal"/>
      <w:lvlText w:val="%1"/>
      <w:lvlJc w:val="left"/>
      <w:pPr>
        <w:ind w:left="360" w:hanging="360"/>
      </w:pPr>
      <w:rPr>
        <w:rFonts w:hint="default"/>
        <w:b/>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45453699"/>
    <w:multiLevelType w:val="multilevel"/>
    <w:tmpl w:val="E8301EE6"/>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50081973"/>
    <w:multiLevelType w:val="hybridMultilevel"/>
    <w:tmpl w:val="FA3A3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10D6A"/>
    <w:multiLevelType w:val="hybridMultilevel"/>
    <w:tmpl w:val="8F9E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367B3"/>
    <w:multiLevelType w:val="multilevel"/>
    <w:tmpl w:val="A83A6A0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5C52030E"/>
    <w:multiLevelType w:val="multilevel"/>
    <w:tmpl w:val="85162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D95C3F"/>
    <w:multiLevelType w:val="hybridMultilevel"/>
    <w:tmpl w:val="B564301C"/>
    <w:lvl w:ilvl="0" w:tplc="21147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C4F9A"/>
    <w:multiLevelType w:val="hybridMultilevel"/>
    <w:tmpl w:val="A5CE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C7F39"/>
    <w:multiLevelType w:val="hybridMultilevel"/>
    <w:tmpl w:val="E16C6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DF44F9"/>
    <w:multiLevelType w:val="multilevel"/>
    <w:tmpl w:val="61546642"/>
    <w:lvl w:ilvl="0">
      <w:start w:val="7"/>
      <w:numFmt w:val="decimal"/>
      <w:lvlText w:val="%1"/>
      <w:lvlJc w:val="left"/>
      <w:pPr>
        <w:ind w:left="360" w:hanging="360"/>
      </w:pPr>
      <w:rPr>
        <w:rFonts w:hint="default"/>
        <w:b/>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49547EC"/>
    <w:multiLevelType w:val="hybridMultilevel"/>
    <w:tmpl w:val="FF12F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B40525"/>
    <w:multiLevelType w:val="hybridMultilevel"/>
    <w:tmpl w:val="A466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
  </w:num>
  <w:num w:numId="5">
    <w:abstractNumId w:val="9"/>
  </w:num>
  <w:num w:numId="6">
    <w:abstractNumId w:val="7"/>
  </w:num>
  <w:num w:numId="7">
    <w:abstractNumId w:val="11"/>
  </w:num>
  <w:num w:numId="8">
    <w:abstractNumId w:val="10"/>
  </w:num>
  <w:num w:numId="9">
    <w:abstractNumId w:val="15"/>
  </w:num>
  <w:num w:numId="10">
    <w:abstractNumId w:val="6"/>
  </w:num>
  <w:num w:numId="11">
    <w:abstractNumId w:val="0"/>
  </w:num>
  <w:num w:numId="12">
    <w:abstractNumId w:val="5"/>
  </w:num>
  <w:num w:numId="13">
    <w:abstractNumId w:val="4"/>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71"/>
    <w:rsid w:val="00047D80"/>
    <w:rsid w:val="000C4F6B"/>
    <w:rsid w:val="000F331B"/>
    <w:rsid w:val="001F75CB"/>
    <w:rsid w:val="0022144E"/>
    <w:rsid w:val="00232C3E"/>
    <w:rsid w:val="002713C1"/>
    <w:rsid w:val="00293D5C"/>
    <w:rsid w:val="002B12C0"/>
    <w:rsid w:val="002D7E31"/>
    <w:rsid w:val="00313C36"/>
    <w:rsid w:val="003271B5"/>
    <w:rsid w:val="00331889"/>
    <w:rsid w:val="003839B6"/>
    <w:rsid w:val="00431FDD"/>
    <w:rsid w:val="00451201"/>
    <w:rsid w:val="004F5814"/>
    <w:rsid w:val="00532947"/>
    <w:rsid w:val="00581F92"/>
    <w:rsid w:val="00612091"/>
    <w:rsid w:val="006717F9"/>
    <w:rsid w:val="0068697C"/>
    <w:rsid w:val="007615BD"/>
    <w:rsid w:val="00761A4F"/>
    <w:rsid w:val="007B66BF"/>
    <w:rsid w:val="00800A60"/>
    <w:rsid w:val="008C18BB"/>
    <w:rsid w:val="008E79AB"/>
    <w:rsid w:val="0093164F"/>
    <w:rsid w:val="00945E1C"/>
    <w:rsid w:val="00977FFA"/>
    <w:rsid w:val="0098250C"/>
    <w:rsid w:val="00A9094E"/>
    <w:rsid w:val="00AC312A"/>
    <w:rsid w:val="00B0138B"/>
    <w:rsid w:val="00B27BCC"/>
    <w:rsid w:val="00B548E7"/>
    <w:rsid w:val="00BF2F9B"/>
    <w:rsid w:val="00BF4D01"/>
    <w:rsid w:val="00D20A36"/>
    <w:rsid w:val="00D46663"/>
    <w:rsid w:val="00D72F84"/>
    <w:rsid w:val="00D7365A"/>
    <w:rsid w:val="00D92371"/>
    <w:rsid w:val="00EC1206"/>
    <w:rsid w:val="00F365C8"/>
    <w:rsid w:val="00F8767F"/>
    <w:rsid w:val="00FA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04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60"/>
  </w:style>
  <w:style w:type="paragraph" w:styleId="Heading1">
    <w:name w:val="heading 1"/>
    <w:basedOn w:val="Normal"/>
    <w:next w:val="Normal"/>
    <w:qFormat/>
    <w:rsid w:val="00581F92"/>
    <w:pPr>
      <w:keepNext/>
      <w:spacing w:before="240" w:after="60"/>
      <w:jc w:val="center"/>
      <w:outlineLvl w:val="0"/>
    </w:pPr>
    <w:rPr>
      <w:rFonts w:ascii="Garamond" w:eastAsia="Times" w:hAnsi="Garamond"/>
      <w:b/>
      <w:kern w:val="28"/>
      <w:sz w:val="24"/>
    </w:rPr>
  </w:style>
  <w:style w:type="paragraph" w:styleId="Heading2">
    <w:name w:val="heading 2"/>
    <w:basedOn w:val="Normal"/>
    <w:next w:val="Normal"/>
    <w:qFormat/>
    <w:rsid w:val="00581F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1F92"/>
    <w:pPr>
      <w:ind w:left="726"/>
    </w:pPr>
  </w:style>
  <w:style w:type="paragraph" w:styleId="BodyText">
    <w:name w:val="Body Text"/>
    <w:basedOn w:val="Normal"/>
    <w:rsid w:val="00581F92"/>
    <w:rPr>
      <w:sz w:val="22"/>
    </w:rPr>
  </w:style>
  <w:style w:type="paragraph" w:styleId="ListBullet">
    <w:name w:val="List Bullet"/>
    <w:basedOn w:val="Normal"/>
    <w:autoRedefine/>
    <w:rsid w:val="00451201"/>
    <w:pPr>
      <w:ind w:firstLine="270"/>
    </w:pPr>
    <w:rPr>
      <w:iCs/>
      <w:sz w:val="24"/>
      <w:szCs w:val="24"/>
    </w:rPr>
  </w:style>
  <w:style w:type="character" w:styleId="Hyperlink">
    <w:name w:val="Hyperlink"/>
    <w:basedOn w:val="DefaultParagraphFont"/>
    <w:rsid w:val="00581F92"/>
    <w:rPr>
      <w:color w:val="0000FF"/>
      <w:u w:val="single"/>
    </w:rPr>
  </w:style>
  <w:style w:type="paragraph" w:styleId="ListParagraph">
    <w:name w:val="List Paragraph"/>
    <w:basedOn w:val="Normal"/>
    <w:uiPriority w:val="34"/>
    <w:qFormat/>
    <w:rsid w:val="00232C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60"/>
  </w:style>
  <w:style w:type="paragraph" w:styleId="Heading1">
    <w:name w:val="heading 1"/>
    <w:basedOn w:val="Normal"/>
    <w:next w:val="Normal"/>
    <w:qFormat/>
    <w:rsid w:val="00581F92"/>
    <w:pPr>
      <w:keepNext/>
      <w:spacing w:before="240" w:after="60"/>
      <w:jc w:val="center"/>
      <w:outlineLvl w:val="0"/>
    </w:pPr>
    <w:rPr>
      <w:rFonts w:ascii="Garamond" w:eastAsia="Times" w:hAnsi="Garamond"/>
      <w:b/>
      <w:kern w:val="28"/>
      <w:sz w:val="24"/>
    </w:rPr>
  </w:style>
  <w:style w:type="paragraph" w:styleId="Heading2">
    <w:name w:val="heading 2"/>
    <w:basedOn w:val="Normal"/>
    <w:next w:val="Normal"/>
    <w:qFormat/>
    <w:rsid w:val="00581F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1F92"/>
    <w:pPr>
      <w:ind w:left="726"/>
    </w:pPr>
  </w:style>
  <w:style w:type="paragraph" w:styleId="BodyText">
    <w:name w:val="Body Text"/>
    <w:basedOn w:val="Normal"/>
    <w:rsid w:val="00581F92"/>
    <w:rPr>
      <w:sz w:val="22"/>
    </w:rPr>
  </w:style>
  <w:style w:type="paragraph" w:styleId="ListBullet">
    <w:name w:val="List Bullet"/>
    <w:basedOn w:val="Normal"/>
    <w:autoRedefine/>
    <w:rsid w:val="00451201"/>
    <w:pPr>
      <w:ind w:firstLine="270"/>
    </w:pPr>
    <w:rPr>
      <w:iCs/>
      <w:sz w:val="24"/>
      <w:szCs w:val="24"/>
    </w:rPr>
  </w:style>
  <w:style w:type="character" w:styleId="Hyperlink">
    <w:name w:val="Hyperlink"/>
    <w:basedOn w:val="DefaultParagraphFont"/>
    <w:rsid w:val="00581F92"/>
    <w:rPr>
      <w:color w:val="0000FF"/>
      <w:u w:val="single"/>
    </w:rPr>
  </w:style>
  <w:style w:type="paragraph" w:styleId="ListParagraph">
    <w:name w:val="List Paragraph"/>
    <w:basedOn w:val="Normal"/>
    <w:uiPriority w:val="34"/>
    <w:qFormat/>
    <w:rsid w:val="0023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clark@tcnj.edu" TargetMode="External"/><Relationship Id="rId7" Type="http://schemas.openxmlformats.org/officeDocument/2006/relationships/hyperlink" Target="http://www.brookscole/mat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2601</Words>
  <Characters>14828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Program Cover Document ---  MAT 127: Calculus A</vt:lpstr>
    </vt:vector>
  </TitlesOfParts>
  <Company>The College of New Jersey</Company>
  <LinksUpToDate>false</LinksUpToDate>
  <CharactersWithSpaces>17395</CharactersWithSpaces>
  <SharedDoc>false</SharedDoc>
  <HLinks>
    <vt:vector size="12" baseType="variant">
      <vt:variant>
        <vt:i4>6553645</vt:i4>
      </vt:variant>
      <vt:variant>
        <vt:i4>3</vt:i4>
      </vt:variant>
      <vt:variant>
        <vt:i4>0</vt:i4>
      </vt:variant>
      <vt:variant>
        <vt:i4>5</vt:i4>
      </vt:variant>
      <vt:variant>
        <vt:lpwstr>http://www.brookscole/math</vt:lpwstr>
      </vt:variant>
      <vt:variant>
        <vt:lpwstr/>
      </vt:variant>
      <vt:variant>
        <vt:i4>5111923</vt:i4>
      </vt:variant>
      <vt:variant>
        <vt:i4>0</vt:i4>
      </vt:variant>
      <vt:variant>
        <vt:i4>0</vt:i4>
      </vt:variant>
      <vt:variant>
        <vt:i4>5</vt:i4>
      </vt:variant>
      <vt:variant>
        <vt:lpwstr>mailto:kclark@tcnj.edu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Cover Document ---  MAT 127: Calculus A</dc:title>
  <dc:subject/>
  <dc:creator>The College of New Jersey</dc:creator>
  <cp:keywords/>
  <dc:description/>
  <cp:lastModifiedBy>Tom Hagedorn</cp:lastModifiedBy>
  <cp:revision>8</cp:revision>
  <cp:lastPrinted>2013-07-22T17:01:00Z</cp:lastPrinted>
  <dcterms:created xsi:type="dcterms:W3CDTF">2013-07-22T16:42:00Z</dcterms:created>
  <dcterms:modified xsi:type="dcterms:W3CDTF">2013-07-24T15:37:00Z</dcterms:modified>
</cp:coreProperties>
</file>