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D1BF3" w14:textId="77777777" w:rsidR="001E15A6" w:rsidRPr="00B011CD" w:rsidRDefault="00497CED" w:rsidP="00497CED">
      <w:pPr>
        <w:jc w:val="center"/>
        <w:rPr>
          <w:rFonts w:ascii="Times New Roman" w:hAnsi="Times New Roman" w:cs="Times New Roman"/>
          <w:b/>
          <w:sz w:val="32"/>
          <w:szCs w:val="32"/>
        </w:rPr>
      </w:pPr>
      <w:r w:rsidRPr="00B011CD">
        <w:rPr>
          <w:rFonts w:ascii="Times New Roman" w:hAnsi="Times New Roman" w:cs="Times New Roman"/>
          <w:b/>
          <w:sz w:val="32"/>
          <w:szCs w:val="32"/>
        </w:rPr>
        <w:t>STA 493: Independent Research II in Statistics</w:t>
      </w:r>
    </w:p>
    <w:p w14:paraId="58860FD1" w14:textId="77777777" w:rsidR="00497CED" w:rsidRPr="00B011CD" w:rsidRDefault="00497CED">
      <w:pPr>
        <w:rPr>
          <w:rFonts w:ascii="Times New Roman" w:hAnsi="Times New Roman" w:cs="Times New Roman"/>
        </w:rPr>
      </w:pPr>
    </w:p>
    <w:p w14:paraId="2A19BD43" w14:textId="77777777" w:rsidR="00497CED" w:rsidRPr="00B011CD" w:rsidRDefault="00497CED">
      <w:pPr>
        <w:rPr>
          <w:rFonts w:ascii="Times New Roman" w:hAnsi="Times New Roman" w:cs="Times New Roman"/>
          <w:b/>
        </w:rPr>
      </w:pPr>
      <w:r w:rsidRPr="00B011CD">
        <w:rPr>
          <w:rFonts w:ascii="Times New Roman" w:hAnsi="Times New Roman" w:cs="Times New Roman"/>
          <w:b/>
        </w:rPr>
        <w:t>I. Basic Course Information</w:t>
      </w:r>
    </w:p>
    <w:p w14:paraId="387E823D" w14:textId="77777777" w:rsidR="00497CED" w:rsidRPr="00B011CD" w:rsidRDefault="00497CED">
      <w:pPr>
        <w:rPr>
          <w:rFonts w:ascii="Times New Roman" w:hAnsi="Times New Roman" w:cs="Times New Roman"/>
        </w:rPr>
      </w:pPr>
    </w:p>
    <w:p w14:paraId="68574243" w14:textId="6E8796B9" w:rsidR="00497CED" w:rsidRPr="00B011CD" w:rsidRDefault="00497CED">
      <w:pPr>
        <w:rPr>
          <w:rFonts w:ascii="Times New Roman" w:hAnsi="Times New Roman" w:cs="Times New Roman"/>
        </w:rPr>
      </w:pPr>
      <w:r w:rsidRPr="00B011CD">
        <w:rPr>
          <w:rFonts w:ascii="Times New Roman" w:hAnsi="Times New Roman" w:cs="Times New Roman"/>
        </w:rPr>
        <w:t>STA 493</w:t>
      </w:r>
      <w:r w:rsidR="00B011CD">
        <w:rPr>
          <w:rFonts w:ascii="Times New Roman" w:hAnsi="Times New Roman" w:cs="Times New Roman"/>
        </w:rPr>
        <w:t>: “Independent Research II in Statistics”</w:t>
      </w:r>
      <w:r w:rsidRPr="00B011CD">
        <w:rPr>
          <w:rFonts w:ascii="Times New Roman" w:hAnsi="Times New Roman" w:cs="Times New Roman"/>
        </w:rPr>
        <w:t xml:space="preserve"> is an upper level course for majors in their Senior year who have at least a 3.5 GPA</w:t>
      </w:r>
      <w:r w:rsidR="00035F17" w:rsidRPr="00B011CD">
        <w:rPr>
          <w:rFonts w:ascii="Times New Roman" w:hAnsi="Times New Roman" w:cs="Times New Roman"/>
        </w:rPr>
        <w:t xml:space="preserve">.  Its prerequisites are MAT 316 and </w:t>
      </w:r>
      <w:r w:rsidR="00C1464B" w:rsidRPr="00B011CD">
        <w:rPr>
          <w:rFonts w:ascii="Times New Roman" w:hAnsi="Times New Roman" w:cs="Times New Roman"/>
        </w:rPr>
        <w:t xml:space="preserve">at least </w:t>
      </w:r>
      <w:r w:rsidRPr="00B011CD">
        <w:rPr>
          <w:rFonts w:ascii="Times New Roman" w:hAnsi="Times New Roman" w:cs="Times New Roman"/>
        </w:rPr>
        <w:t xml:space="preserve">one 300-level Statistics </w:t>
      </w:r>
      <w:r w:rsidR="009B5E26" w:rsidRPr="00B011CD">
        <w:rPr>
          <w:rFonts w:ascii="Times New Roman" w:hAnsi="Times New Roman" w:cs="Times New Roman"/>
        </w:rPr>
        <w:t>course</w:t>
      </w:r>
      <w:r w:rsidR="00035F17" w:rsidRPr="00B011CD">
        <w:rPr>
          <w:rFonts w:ascii="Times New Roman" w:hAnsi="Times New Roman" w:cs="Times New Roman"/>
        </w:rPr>
        <w:t>.  It also has</w:t>
      </w:r>
      <w:r w:rsidR="009B5E26" w:rsidRPr="00B011CD">
        <w:rPr>
          <w:rFonts w:ascii="Times New Roman" w:hAnsi="Times New Roman" w:cs="Times New Roman"/>
        </w:rPr>
        <w:t xml:space="preserve"> </w:t>
      </w:r>
      <w:r w:rsidRPr="00B011CD">
        <w:rPr>
          <w:rFonts w:ascii="Times New Roman" w:hAnsi="Times New Roman" w:cs="Times New Roman"/>
        </w:rPr>
        <w:t xml:space="preserve">STA 410 </w:t>
      </w:r>
      <w:r w:rsidR="00035F17" w:rsidRPr="00B011CD">
        <w:rPr>
          <w:rFonts w:ascii="Times New Roman" w:hAnsi="Times New Roman" w:cs="Times New Roman"/>
        </w:rPr>
        <w:t xml:space="preserve">as a prerequisite or corequisite course. </w:t>
      </w:r>
      <w:r w:rsidRPr="00B011CD">
        <w:rPr>
          <w:rFonts w:ascii="Times New Roman" w:hAnsi="Times New Roman" w:cs="Times New Roman"/>
        </w:rPr>
        <w:t>The student should develop</w:t>
      </w:r>
      <w:r w:rsidR="00035F17" w:rsidRPr="00B011CD">
        <w:rPr>
          <w:rFonts w:ascii="Times New Roman" w:hAnsi="Times New Roman" w:cs="Times New Roman"/>
        </w:rPr>
        <w:t xml:space="preserve"> </w:t>
      </w:r>
      <w:r w:rsidR="00035F17" w:rsidRPr="00B011CD">
        <w:rPr>
          <w:rFonts w:ascii="Times New Roman" w:hAnsi="Times New Roman" w:cs="Times New Roman"/>
        </w:rPr>
        <w:t>the topic for the research</w:t>
      </w:r>
      <w:r w:rsidRPr="00B011CD">
        <w:rPr>
          <w:rFonts w:ascii="Times New Roman" w:hAnsi="Times New Roman" w:cs="Times New Roman"/>
        </w:rPr>
        <w:t xml:space="preserve"> with a faculty member</w:t>
      </w:r>
      <w:r w:rsidR="00B011CD">
        <w:rPr>
          <w:rFonts w:ascii="Times New Roman" w:hAnsi="Times New Roman" w:cs="Times New Roman"/>
        </w:rPr>
        <w:t>.</w:t>
      </w:r>
      <w:r w:rsidRPr="00B011CD">
        <w:rPr>
          <w:rFonts w:ascii="Times New Roman" w:hAnsi="Times New Roman" w:cs="Times New Roman"/>
        </w:rPr>
        <w:t xml:space="preserve"> Although it is typical that this </w:t>
      </w:r>
      <w:r w:rsidR="00035F17" w:rsidRPr="00B011CD">
        <w:rPr>
          <w:rFonts w:ascii="Times New Roman" w:hAnsi="Times New Roman" w:cs="Times New Roman"/>
        </w:rPr>
        <w:t>topic would be in the area of research for the faculty member, this is not required.</w:t>
      </w:r>
    </w:p>
    <w:p w14:paraId="7695F7F4" w14:textId="77777777" w:rsidR="00035F17" w:rsidRPr="00B011CD" w:rsidRDefault="00035F17">
      <w:pPr>
        <w:rPr>
          <w:rFonts w:ascii="Times New Roman" w:hAnsi="Times New Roman" w:cs="Times New Roman"/>
        </w:rPr>
      </w:pPr>
    </w:p>
    <w:p w14:paraId="72562FE4" w14:textId="77777777" w:rsidR="00497CED" w:rsidRPr="00B011CD" w:rsidRDefault="00497CED">
      <w:pPr>
        <w:rPr>
          <w:rFonts w:ascii="Times New Roman" w:hAnsi="Times New Roman" w:cs="Times New Roman"/>
        </w:rPr>
      </w:pPr>
      <w:r w:rsidRPr="00B011CD">
        <w:rPr>
          <w:rFonts w:ascii="Times New Roman" w:hAnsi="Times New Roman" w:cs="Times New Roman"/>
        </w:rPr>
        <w:t>Independent research experiences are expected to produce new knowledge by the student in collaboration with the faculty member and/or with fellow student researchers and the faculty mentor.  The student will be expected to write a paper and present it to the department or at a national meeting.  This must take place prior to graduation and no later than within the semester following the independent research course.</w:t>
      </w:r>
    </w:p>
    <w:p w14:paraId="6F783F87" w14:textId="77777777" w:rsidR="00497CED" w:rsidRPr="00B011CD" w:rsidRDefault="00497CED">
      <w:pPr>
        <w:rPr>
          <w:rFonts w:ascii="Times New Roman" w:hAnsi="Times New Roman" w:cs="Times New Roman"/>
        </w:rPr>
      </w:pPr>
    </w:p>
    <w:p w14:paraId="732A0810" w14:textId="77777777" w:rsidR="00497CED" w:rsidRPr="00B011CD" w:rsidRDefault="00497CED">
      <w:pPr>
        <w:rPr>
          <w:rFonts w:ascii="Times New Roman" w:hAnsi="Times New Roman" w:cs="Times New Roman"/>
        </w:rPr>
      </w:pPr>
      <w:r w:rsidRPr="00B011CD">
        <w:rPr>
          <w:rFonts w:ascii="Times New Roman" w:hAnsi="Times New Roman" w:cs="Times New Roman"/>
        </w:rPr>
        <w:t>A student may enroll in no more than two course units of independent study/guided study/independent research in a give</w:t>
      </w:r>
      <w:r w:rsidR="00C1464B" w:rsidRPr="00B011CD">
        <w:rPr>
          <w:rFonts w:ascii="Times New Roman" w:hAnsi="Times New Roman" w:cs="Times New Roman"/>
        </w:rPr>
        <w:t>n</w:t>
      </w:r>
      <w:r w:rsidRPr="00B011CD">
        <w:rPr>
          <w:rFonts w:ascii="Times New Roman" w:hAnsi="Times New Roman" w:cs="Times New Roman"/>
        </w:rPr>
        <w:t xml:space="preserve"> semester.</w:t>
      </w:r>
    </w:p>
    <w:p w14:paraId="2E844EEA" w14:textId="77777777" w:rsidR="00497CED" w:rsidRPr="00B011CD" w:rsidRDefault="00497CED">
      <w:pPr>
        <w:rPr>
          <w:rFonts w:ascii="Times New Roman" w:hAnsi="Times New Roman" w:cs="Times New Roman"/>
        </w:rPr>
      </w:pPr>
    </w:p>
    <w:p w14:paraId="24D43FA6" w14:textId="77777777" w:rsidR="00497CED" w:rsidRPr="00B011CD" w:rsidRDefault="00497CED">
      <w:pPr>
        <w:rPr>
          <w:rFonts w:ascii="Times New Roman" w:hAnsi="Times New Roman" w:cs="Times New Roman"/>
        </w:rPr>
      </w:pPr>
      <w:r w:rsidRPr="00B011CD">
        <w:rPr>
          <w:rFonts w:ascii="Times New Roman" w:hAnsi="Times New Roman" w:cs="Times New Roman"/>
        </w:rPr>
        <w:t xml:space="preserve">To register for the course, a student must contact a faculty member of the department who will serve as mentor for the independent research.    The faculty mentor and the student must write a proposal explaining the research project and the method of assessment.  </w:t>
      </w:r>
      <w:r w:rsidRPr="00B011CD">
        <w:rPr>
          <w:rFonts w:ascii="Times New Roman" w:hAnsi="Times New Roman" w:cs="Times New Roman"/>
          <w:b/>
        </w:rPr>
        <w:t>The independent research project enrollment form must be prepared by the student, approved by the faculty mentor and department chair, and submitted to the Office of Records and Registration at the time the student registers for the course.  Registration for independent research will only be accepted through the first week of the semester.</w:t>
      </w:r>
      <w:r w:rsidRPr="00B011CD">
        <w:rPr>
          <w:rFonts w:ascii="Times New Roman" w:hAnsi="Times New Roman" w:cs="Times New Roman"/>
        </w:rPr>
        <w:t xml:space="preserve"> </w:t>
      </w:r>
    </w:p>
    <w:p w14:paraId="7D9A9892" w14:textId="77777777" w:rsidR="00035F17" w:rsidRPr="00B011CD" w:rsidRDefault="00035F17">
      <w:pPr>
        <w:rPr>
          <w:rFonts w:ascii="Times New Roman" w:hAnsi="Times New Roman" w:cs="Times New Roman"/>
        </w:rPr>
      </w:pPr>
    </w:p>
    <w:p w14:paraId="2EDC0E01" w14:textId="388A9613" w:rsidR="00035F17" w:rsidRPr="00B011CD" w:rsidRDefault="00035F17">
      <w:pPr>
        <w:rPr>
          <w:rFonts w:ascii="Times New Roman" w:hAnsi="Times New Roman" w:cs="Times New Roman"/>
        </w:rPr>
      </w:pPr>
      <w:r w:rsidRPr="00B011CD">
        <w:rPr>
          <w:rFonts w:ascii="Times New Roman" w:hAnsi="Times New Roman" w:cs="Times New Roman"/>
        </w:rPr>
        <w:t>STA 493 differs from STA 393: “Independent Research I in Statistics” in a higher expectation level for</w:t>
      </w:r>
      <w:r w:rsidR="00B011CD">
        <w:rPr>
          <w:rFonts w:ascii="Times New Roman" w:hAnsi="Times New Roman" w:cs="Times New Roman"/>
        </w:rPr>
        <w:t xml:space="preserve"> student independence and maturity, and the </w:t>
      </w:r>
      <w:r w:rsidRPr="00B011CD">
        <w:rPr>
          <w:rFonts w:ascii="Times New Roman" w:hAnsi="Times New Roman" w:cs="Times New Roman"/>
        </w:rPr>
        <w:t>difficulty of subject matter</w:t>
      </w:r>
      <w:r w:rsidR="00B011CD">
        <w:rPr>
          <w:rFonts w:ascii="Times New Roman" w:hAnsi="Times New Roman" w:cs="Times New Roman"/>
        </w:rPr>
        <w:t xml:space="preserve">. </w:t>
      </w:r>
      <w:bookmarkStart w:id="0" w:name="_GoBack"/>
      <w:bookmarkEnd w:id="0"/>
    </w:p>
    <w:p w14:paraId="4B1204AB" w14:textId="77777777" w:rsidR="00497CED" w:rsidRPr="00B011CD" w:rsidRDefault="00497CED">
      <w:pPr>
        <w:rPr>
          <w:rFonts w:ascii="Times New Roman" w:hAnsi="Times New Roman" w:cs="Times New Roman"/>
        </w:rPr>
      </w:pPr>
    </w:p>
    <w:p w14:paraId="0D49F8D4" w14:textId="77777777" w:rsidR="00C1464B" w:rsidRPr="00B011CD" w:rsidRDefault="00C1464B">
      <w:pPr>
        <w:rPr>
          <w:rFonts w:ascii="Times New Roman" w:hAnsi="Times New Roman" w:cs="Times New Roman"/>
          <w:b/>
        </w:rPr>
      </w:pPr>
      <w:r w:rsidRPr="00B011CD">
        <w:rPr>
          <w:rFonts w:ascii="Times New Roman" w:hAnsi="Times New Roman" w:cs="Times New Roman"/>
          <w:b/>
        </w:rPr>
        <w:t>II. Learning Goals</w:t>
      </w:r>
    </w:p>
    <w:p w14:paraId="69DB9549" w14:textId="77777777" w:rsidR="00C1464B" w:rsidRPr="00B011CD" w:rsidRDefault="00C1464B">
      <w:pPr>
        <w:rPr>
          <w:rFonts w:ascii="Times New Roman" w:hAnsi="Times New Roman" w:cs="Times New Roman"/>
        </w:rPr>
      </w:pPr>
    </w:p>
    <w:p w14:paraId="27FAFB2C" w14:textId="77777777" w:rsidR="00C1464B" w:rsidRPr="00B011CD" w:rsidRDefault="00C1464B" w:rsidP="00C1464B">
      <w:pPr>
        <w:ind w:left="1170" w:hanging="540"/>
        <w:rPr>
          <w:rFonts w:ascii="Times New Roman" w:hAnsi="Times New Roman" w:cs="Times New Roman"/>
        </w:rPr>
      </w:pPr>
      <w:r w:rsidRPr="00B011CD">
        <w:rPr>
          <w:rFonts w:ascii="Times New Roman" w:hAnsi="Times New Roman" w:cs="Times New Roman"/>
        </w:rPr>
        <w:t>1. A deep understanding of the methods of statistical research</w:t>
      </w:r>
    </w:p>
    <w:p w14:paraId="62827ECE" w14:textId="77777777" w:rsidR="00C1464B" w:rsidRPr="00B011CD" w:rsidRDefault="00C1464B" w:rsidP="00C1464B">
      <w:pPr>
        <w:ind w:left="1170" w:hanging="540"/>
        <w:rPr>
          <w:rFonts w:ascii="Times New Roman" w:hAnsi="Times New Roman" w:cs="Times New Roman"/>
        </w:rPr>
      </w:pPr>
      <w:r w:rsidRPr="00B011CD">
        <w:rPr>
          <w:rFonts w:ascii="Times New Roman" w:hAnsi="Times New Roman" w:cs="Times New Roman"/>
        </w:rPr>
        <w:t>2. The development of novel results in applied or theoretical statistics</w:t>
      </w:r>
    </w:p>
    <w:p w14:paraId="43478B0A" w14:textId="77777777" w:rsidR="00C1464B" w:rsidRPr="00B011CD" w:rsidRDefault="00C1464B" w:rsidP="00C1464B">
      <w:pPr>
        <w:ind w:left="1170" w:hanging="540"/>
        <w:rPr>
          <w:rFonts w:ascii="Times New Roman" w:hAnsi="Times New Roman" w:cs="Times New Roman"/>
        </w:rPr>
      </w:pPr>
      <w:r w:rsidRPr="00B011CD">
        <w:rPr>
          <w:rFonts w:ascii="Times New Roman" w:hAnsi="Times New Roman" w:cs="Times New Roman"/>
        </w:rPr>
        <w:t>3. An ability to search and interpret the primary literature in statistics</w:t>
      </w:r>
    </w:p>
    <w:p w14:paraId="2AADCF2F" w14:textId="77777777" w:rsidR="00C1464B" w:rsidRPr="00B011CD" w:rsidRDefault="00C1464B" w:rsidP="00C1464B">
      <w:pPr>
        <w:ind w:left="1170" w:hanging="540"/>
        <w:rPr>
          <w:rFonts w:ascii="Times New Roman" w:hAnsi="Times New Roman" w:cs="Times New Roman"/>
        </w:rPr>
      </w:pPr>
      <w:r w:rsidRPr="00B011CD">
        <w:rPr>
          <w:rFonts w:ascii="Times New Roman" w:hAnsi="Times New Roman" w:cs="Times New Roman"/>
        </w:rPr>
        <w:t xml:space="preserve">4. The development of writing and presentation skills suitable to professional level research in statistics  </w:t>
      </w:r>
    </w:p>
    <w:p w14:paraId="68F1FBAA" w14:textId="77777777" w:rsidR="00C1464B" w:rsidRPr="00B011CD" w:rsidRDefault="00C1464B" w:rsidP="00C1464B">
      <w:pPr>
        <w:rPr>
          <w:rFonts w:ascii="Times New Roman" w:hAnsi="Times New Roman" w:cs="Times New Roman"/>
        </w:rPr>
      </w:pPr>
    </w:p>
    <w:p w14:paraId="26508E70" w14:textId="77777777" w:rsidR="00C1464B" w:rsidRPr="00B011CD" w:rsidRDefault="00C1464B" w:rsidP="00C1464B">
      <w:pPr>
        <w:rPr>
          <w:rFonts w:ascii="Times New Roman" w:hAnsi="Times New Roman" w:cs="Times New Roman"/>
          <w:b/>
        </w:rPr>
      </w:pPr>
      <w:r w:rsidRPr="00B011CD">
        <w:rPr>
          <w:rFonts w:ascii="Times New Roman" w:hAnsi="Times New Roman" w:cs="Times New Roman"/>
          <w:b/>
        </w:rPr>
        <w:t>III. Student Assessment</w:t>
      </w:r>
    </w:p>
    <w:p w14:paraId="7B7524D1" w14:textId="77777777" w:rsidR="00C1464B" w:rsidRPr="00B011CD" w:rsidRDefault="00C1464B" w:rsidP="00C1464B">
      <w:pPr>
        <w:rPr>
          <w:rFonts w:ascii="Times New Roman" w:hAnsi="Times New Roman" w:cs="Times New Roman"/>
        </w:rPr>
      </w:pPr>
    </w:p>
    <w:p w14:paraId="581266BA" w14:textId="77777777" w:rsidR="00C1464B" w:rsidRPr="00B011CD" w:rsidRDefault="00C1464B" w:rsidP="00C1464B">
      <w:pPr>
        <w:rPr>
          <w:rFonts w:ascii="Times New Roman" w:hAnsi="Times New Roman" w:cs="Times New Roman"/>
        </w:rPr>
      </w:pPr>
      <w:r w:rsidRPr="00B011CD">
        <w:rPr>
          <w:rFonts w:ascii="Times New Roman" w:hAnsi="Times New Roman" w:cs="Times New Roman"/>
        </w:rPr>
        <w:t>Students will meet at least weekly with their faculty mentor.  There will be continuous assessment of the progress the student is making and the faculty mentor will provide feedback concerning this progress.  The final paper, together with an oral presentation of its contents, will provide the primary concrete evidence for student assessment.</w:t>
      </w:r>
    </w:p>
    <w:p w14:paraId="54FBD0B3" w14:textId="77777777" w:rsidR="00C1464B" w:rsidRPr="00B011CD" w:rsidRDefault="00C1464B" w:rsidP="00C1464B">
      <w:pPr>
        <w:rPr>
          <w:rFonts w:ascii="Times New Roman" w:hAnsi="Times New Roman" w:cs="Times New Roman"/>
        </w:rPr>
      </w:pPr>
    </w:p>
    <w:p w14:paraId="5B8248C7" w14:textId="77777777" w:rsidR="00C1464B" w:rsidRPr="00B011CD" w:rsidRDefault="00C1464B" w:rsidP="00C1464B">
      <w:pPr>
        <w:rPr>
          <w:rFonts w:ascii="Times New Roman" w:hAnsi="Times New Roman" w:cs="Times New Roman"/>
          <w:b/>
        </w:rPr>
      </w:pPr>
      <w:r w:rsidRPr="00B011CD">
        <w:rPr>
          <w:rFonts w:ascii="Times New Roman" w:hAnsi="Times New Roman" w:cs="Times New Roman"/>
          <w:b/>
        </w:rPr>
        <w:t>IV. Learning Activities</w:t>
      </w:r>
    </w:p>
    <w:p w14:paraId="302EEDC2" w14:textId="77777777" w:rsidR="00C1464B" w:rsidRPr="00B011CD" w:rsidRDefault="00C1464B" w:rsidP="00C1464B">
      <w:pPr>
        <w:rPr>
          <w:rFonts w:ascii="Times New Roman" w:hAnsi="Times New Roman" w:cs="Times New Roman"/>
        </w:rPr>
      </w:pPr>
    </w:p>
    <w:p w14:paraId="136401CC" w14:textId="77777777" w:rsidR="00C1464B" w:rsidRPr="00B011CD" w:rsidRDefault="00C1464B" w:rsidP="00C1464B">
      <w:pPr>
        <w:rPr>
          <w:rFonts w:ascii="Times New Roman" w:hAnsi="Times New Roman" w:cs="Times New Roman"/>
        </w:rPr>
      </w:pPr>
      <w:r w:rsidRPr="00B011CD">
        <w:rPr>
          <w:rFonts w:ascii="Times New Roman" w:hAnsi="Times New Roman" w:cs="Times New Roman"/>
        </w:rPr>
        <w:lastRenderedPageBreak/>
        <w:t xml:space="preserve">Learning activities will be specific to the topic of the research.  They will include reading of the primary literature, maintaining of detailed notes preferably in a bound notebook, and </w:t>
      </w:r>
      <w:r w:rsidR="00EE669C" w:rsidRPr="00B011CD">
        <w:rPr>
          <w:rFonts w:ascii="Times New Roman" w:hAnsi="Times New Roman" w:cs="Times New Roman"/>
        </w:rPr>
        <w:t>high level discussions of statistics with the faculty mentor.</w:t>
      </w:r>
    </w:p>
    <w:sectPr w:rsidR="00C1464B" w:rsidRPr="00B011CD" w:rsidSect="00C1464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ED"/>
    <w:rsid w:val="00035F17"/>
    <w:rsid w:val="001E15A6"/>
    <w:rsid w:val="00497CED"/>
    <w:rsid w:val="009B5E26"/>
    <w:rsid w:val="00B011CD"/>
    <w:rsid w:val="00C1464B"/>
    <w:rsid w:val="00D573DA"/>
    <w:rsid w:val="00EE6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CB15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428</Words>
  <Characters>2443</Characters>
  <Application>Microsoft Macintosh Word</Application>
  <DocSecurity>0</DocSecurity>
  <Lines>20</Lines>
  <Paragraphs>5</Paragraphs>
  <ScaleCrop>false</ScaleCrop>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tcnjit</dc:creator>
  <cp:keywords/>
  <dc:description/>
  <cp:lastModifiedBy>Tom Hagedorn</cp:lastModifiedBy>
  <cp:revision>4</cp:revision>
  <dcterms:created xsi:type="dcterms:W3CDTF">2015-07-28T15:29:00Z</dcterms:created>
  <dcterms:modified xsi:type="dcterms:W3CDTF">2015-07-28T15:38:00Z</dcterms:modified>
</cp:coreProperties>
</file>