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22" w:rsidRDefault="004727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-885825</wp:posOffset>
                </wp:positionV>
                <wp:extent cx="7715250" cy="10020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0020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9pt;margin-top:-69.75pt;width:607.5pt;height:78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xjmwIAAK0FAAAOAAAAZHJzL2Uyb0RvYy54bWysVN1P2zAQf5+0/8Hy+8jH6GARKapATJMY&#10;IGDi2XXsJpLt82y3affX7+ykoWLdHqa9JL7Pn+/nu7u43GpFNsL5DkxNi5OcEmE4NJ1Z1fT7882H&#10;c0p8YKZhCoyo6U54ejl//+6it5UooQXVCEcwifFVb2vahmCrLPO8FZr5E7DCoFGC0yyg6FZZ41iP&#10;2bXKyjz/lPXgGuuAC+9Rez0Y6Tzll1LwcC+lF4GomuLdQvq69F3Gbza/YNXKMdt2fLwG+4dbaNYZ&#10;BJ1SXbPAyNp1v6XSHXfgQYYTDjoDKTsuUg1YTZG/qeapZVakWpAcbyea/P9Ly+82D450TU1LSgzT&#10;+ESPSBozKyVIGenpra/Q68k+uFHyeIy1bqXT8Y9VkG2idDdRKraBcFSenRWzcobMc7QVeV7mH/PE&#10;evYab50PXwRoEg81dYifuGSbWx8QE133LhHOg+qam06pJMRGEVfKkQ3DJ2acCxNmKVyt9TdoBj22&#10;ygDLKlRjSwzq870aIVLLxUwJ8AAkiwwMNadT2CkRoZV5FBKpwyrLBDhlOLxLMZha1ohBPfsjZkoY&#10;M0ssbso9JjhWZxHfB68++sdQkXp+Cs7/drEheIpIyGDCFKw7A+5YAhUm5MEfb3FATTwuodlhYzkY&#10;Js5bftPh694yHx6YwxHDlsC1Ee7xIxX0NYXxREkL7ucxffTHzkcrJT2ObE39jzVzghL11eBMfC5O&#10;T+OMJ+F0dlai4A4ty0OLWesrwJYpcEFZno7RP6j9UTrQL7hdFhEVTcxwxK4pD24vXIVhleB+4mKx&#10;SG4415aFW/NkeUweWY3d+7x9Yc6OLR5wPO5gP96setPpg2+MNLBYB5BdGoNXXke+cSek9x/3V1w6&#10;h3Lyet2y818AAAD//wMAUEsDBBQABgAIAAAAIQDa8bbt4QAAAA8BAAAPAAAAZHJzL2Rvd25yZXYu&#10;eG1sTI9Bb8IwDIXvk/YfIk/aDVLGgK5riqZJm7ihFbSzaUJT0ThVk0L372d2Ybdn++n5e/l6dK04&#10;mz40nhTMpgkIQ5XXDdUK9ruPSQoiRCSNrSej4McEWBf3dzlm2l/oy5zLWAsOoZChAhtjl0kZKmsc&#10;hqnvDPHt6HuHkce+lrrHC4e7Vj4lyVI6bIg/WOzMuzXVqRycguX3sD3ip9yWclPazV6fwo4SpR4f&#10;xrdXENGM8WaGKz6jQ8FMBz+QDqJVMJnNUy4T/9TLAsTVk6xWvDuwep6nC5BFLv/3KH4BAAD//wMA&#10;UEsBAi0AFAAGAAgAAAAhALaDOJL+AAAA4QEAABMAAAAAAAAAAAAAAAAAAAAAAFtDb250ZW50X1R5&#10;cGVzXS54bWxQSwECLQAUAAYACAAAACEAOP0h/9YAAACUAQAACwAAAAAAAAAAAAAAAAAvAQAAX3Jl&#10;bHMvLnJlbHNQSwECLQAUAAYACAAAACEARTTcY5sCAACtBQAADgAAAAAAAAAAAAAAAAAuAgAAZHJz&#10;L2Uyb0RvYy54bWxQSwECLQAUAAYACAAAACEA2vG27eEAAAAPAQAADwAAAAAAAAAAAAAAAAD1BAAA&#10;ZHJzL2Rvd25yZXYueG1sUEsFBgAAAAAEAAQA8wAAAAMGAAAAAA==&#10;" fillcolor="#daeef3 [664]" strokecolor="#243f60 [1604]" strokeweight="2pt"/>
            </w:pict>
          </mc:Fallback>
        </mc:AlternateContent>
      </w:r>
      <w:r w:rsidR="00302F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45ED4" wp14:editId="1CE6B9B1">
                <wp:simplePos x="0" y="0"/>
                <wp:positionH relativeFrom="column">
                  <wp:posOffset>-200025</wp:posOffset>
                </wp:positionH>
                <wp:positionV relativeFrom="paragraph">
                  <wp:posOffset>247650</wp:posOffset>
                </wp:positionV>
                <wp:extent cx="6553200" cy="2133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F22" w:rsidRPr="00302F22" w:rsidRDefault="0079244D" w:rsidP="00302F22">
                            <w:pPr>
                              <w:jc w:val="center"/>
                              <w:rPr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Considering a Career as an Actuary</w:t>
                            </w:r>
                            <w:r w:rsidR="00302F22" w:rsidRPr="00302F22">
                              <w:rPr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?  </w:t>
                            </w:r>
                          </w:p>
                          <w:p w:rsidR="00302F22" w:rsidRPr="00302F22" w:rsidRDefault="00472703" w:rsidP="00302F22">
                            <w:pPr>
                              <w:jc w:val="center"/>
                              <w:rPr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75pt;margin-top:19.5pt;width:516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VWKgIAAFcEAAAOAAAAZHJzL2Uyb0RvYy54bWysVMtu2zAQvBfoPxC81/IjcVvBcuAmcFEg&#10;SAI4Rc40RdkCRC5L0pbSr++Qkp007anohd6XlrszQy+uOt2wo3K+JlPwyWjMmTKSytrsCv79cf3h&#10;E2c+CFOKhowq+LPy/Gr5/t2itbma0p6aUjmGJsbnrS34PgSbZ5mXe6WFH5FVBsmKnBYBrttlpRMt&#10;uusmm47H86wlV1pHUnmP6E2f5MvUv6qUDPdV5VVgTcExW0inS+c2ntlyIfKdE3Zfy2EM8Q9TaFEb&#10;XHpudSOCYAdX/9FK19KRpyqMJOmMqqqWKu2AbSbjN9ts9sKqtAvA8fYMk/9/beXd8cGxugR3nBmh&#10;QdGj6gL7Qh2bRHRa63MUbSzKQodwrBziHsG4dFc5HX+xDkMeOD+fsY3NJILzy8sZCONMIjedzGZz&#10;OOiTvXxunQ9fFWkWjYI7kJcwFcdbH/rSU0m8zdC6bhrERd6Y3wLo2UdUUsDwddyknzhaodt2wxpb&#10;Kp+xnaNeHd7KdY0JboUPD8JBDpgaEg/3OKqG2oLTYHG2J/fzb/FYD5aQ5ayFvArufxyEU5w13wz4&#10;+zy5uIh6TM7F5ccpHPc6s32dMQd9TVAwOMJ0yYz1oTmZlSP9hJewirciJYzE3QUPJ/M69KLHS5Jq&#10;tUpFUKAV4dZsrIytI4QR38fuSTg7kBDA3x2dhCjyN1z0tT34q0Ogqk5ERYB7VEFwdKDeRPXw0uLz&#10;eO2nqpf/g+UvAAAA//8DAFBLAwQUAAYACAAAACEAow2dv90AAAALAQAADwAAAGRycy9kb3ducmV2&#10;LnhtbEyPy07DMBBF90j8gzVI7Fq7lAANcSoEYgtqeUjspvE0iYjHUew24e+ZrmA5d47uo1hPvlNH&#10;GmIb2MJibkARV8G1XFt4f3ue3YGKCdlhF5gs/FCEdXl+VmDuwsgbOm5TrcSEY44WmpT6XOtYNeQx&#10;zkNPLL99GDwmOYdauwFHMfedvjLmRntsWRIa7Omxoep7e/AWPl72X5/X5rV+8lk/hslo9itt7eXF&#10;9HAPKtGU/mA41ZfqUEqnXTiwi6qzMFsuMkEtLFey6QQYY0TZiXKbGdBlof9vKH8BAAD//wMAUEsB&#10;Ai0AFAAGAAgAAAAhALaDOJL+AAAA4QEAABMAAAAAAAAAAAAAAAAAAAAAAFtDb250ZW50X1R5cGVz&#10;XS54bWxQSwECLQAUAAYACAAAACEAOP0h/9YAAACUAQAACwAAAAAAAAAAAAAAAAAvAQAAX3JlbHMv&#10;LnJlbHNQSwECLQAUAAYACAAAACEAGBplVioCAABXBAAADgAAAAAAAAAAAAAAAAAuAgAAZHJzL2Uy&#10;b0RvYy54bWxQSwECLQAUAAYACAAAACEAow2dv90AAAALAQAADwAAAAAAAAAAAAAAAACEBAAAZHJz&#10;L2Rvd25yZXYueG1sUEsFBgAAAAAEAAQA8wAAAI4FAAAAAA==&#10;" filled="f" stroked="f">
                <v:textbox>
                  <w:txbxContent>
                    <w:p w:rsidR="00302F22" w:rsidRPr="00302F22" w:rsidRDefault="0079244D" w:rsidP="00302F22">
                      <w:pPr>
                        <w:jc w:val="center"/>
                        <w:rPr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Considering a Career as an Actuary</w:t>
                      </w:r>
                      <w:r w:rsidR="00302F22" w:rsidRPr="00302F22">
                        <w:rPr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?  </w:t>
                      </w:r>
                    </w:p>
                    <w:p w:rsidR="00302F22" w:rsidRPr="00302F22" w:rsidRDefault="00472703" w:rsidP="00302F22">
                      <w:pPr>
                        <w:jc w:val="center"/>
                        <w:rPr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02F22" w:rsidRPr="00302F22" w:rsidRDefault="00302F22" w:rsidP="00302F22"/>
    <w:p w:rsidR="00302F22" w:rsidRPr="00302F22" w:rsidRDefault="00302F22" w:rsidP="00302F22"/>
    <w:p w:rsidR="00302F22" w:rsidRPr="00302F22" w:rsidRDefault="00302F22" w:rsidP="00302F22"/>
    <w:p w:rsidR="00302F22" w:rsidRDefault="00302F22" w:rsidP="00302F22"/>
    <w:p w:rsidR="00302F22" w:rsidRDefault="00302F22" w:rsidP="00302F22">
      <w:pPr>
        <w:tabs>
          <w:tab w:val="left" w:pos="2625"/>
        </w:tabs>
        <w:jc w:val="center"/>
      </w:pPr>
    </w:p>
    <w:p w:rsidR="00302F22" w:rsidRDefault="00302F22" w:rsidP="00302F22">
      <w:pPr>
        <w:tabs>
          <w:tab w:val="left" w:pos="2625"/>
        </w:tabs>
        <w:jc w:val="center"/>
      </w:pPr>
    </w:p>
    <w:p w:rsidR="00302F22" w:rsidRPr="00472703" w:rsidRDefault="00472703" w:rsidP="00302F22">
      <w:pPr>
        <w:tabs>
          <w:tab w:val="left" w:pos="2625"/>
        </w:tabs>
        <w:jc w:val="center"/>
        <w:rPr>
          <w:b/>
          <w:sz w:val="24"/>
          <w:szCs w:val="24"/>
        </w:rPr>
      </w:pPr>
      <w:r w:rsidRPr="00472703">
        <w:rPr>
          <w:b/>
          <w:sz w:val="24"/>
          <w:szCs w:val="24"/>
          <w:highlight w:val="yellow"/>
        </w:rPr>
        <w:t>Sponsored by Math &amp; Stat Club</w:t>
      </w:r>
    </w:p>
    <w:p w:rsidR="00302F22" w:rsidRDefault="00302F22" w:rsidP="00302F22">
      <w:pPr>
        <w:tabs>
          <w:tab w:val="left" w:pos="2625"/>
        </w:tabs>
        <w:jc w:val="center"/>
      </w:pPr>
    </w:p>
    <w:p w:rsidR="008C0E0B" w:rsidRDefault="00302F22" w:rsidP="00302F22">
      <w:pPr>
        <w:tabs>
          <w:tab w:val="left" w:pos="2625"/>
        </w:tabs>
        <w:jc w:val="center"/>
        <w:rPr>
          <w:b/>
          <w:sz w:val="36"/>
          <w:szCs w:val="36"/>
        </w:rPr>
      </w:pPr>
      <w:r w:rsidRPr="00302F22">
        <w:rPr>
          <w:b/>
          <w:sz w:val="36"/>
          <w:szCs w:val="36"/>
        </w:rPr>
        <w:t xml:space="preserve">Come meet the representatives from the firm Aon Hewitt. They will be talking about life as an actuary and they </w:t>
      </w:r>
      <w:r w:rsidR="0079244D">
        <w:rPr>
          <w:b/>
          <w:sz w:val="36"/>
          <w:szCs w:val="36"/>
        </w:rPr>
        <w:t xml:space="preserve">even will </w:t>
      </w:r>
      <w:bookmarkStart w:id="0" w:name="_GoBack"/>
      <w:bookmarkEnd w:id="0"/>
      <w:r w:rsidRPr="00302F22">
        <w:rPr>
          <w:b/>
          <w:sz w:val="36"/>
          <w:szCs w:val="36"/>
        </w:rPr>
        <w:t xml:space="preserve">be taking resumes for full time and internship positions! </w:t>
      </w:r>
    </w:p>
    <w:p w:rsidR="00302F22" w:rsidRDefault="00302F22" w:rsidP="00302F22">
      <w:pPr>
        <w:tabs>
          <w:tab w:val="left" w:pos="2625"/>
        </w:tabs>
        <w:jc w:val="center"/>
        <w:rPr>
          <w:b/>
          <w:sz w:val="36"/>
          <w:szCs w:val="36"/>
        </w:rPr>
      </w:pPr>
    </w:p>
    <w:p w:rsidR="00302F22" w:rsidRPr="00302F22" w:rsidRDefault="00302F22" w:rsidP="00302F22">
      <w:pPr>
        <w:tabs>
          <w:tab w:val="left" w:pos="2625"/>
        </w:tabs>
        <w:rPr>
          <w:b/>
          <w:i/>
          <w:color w:val="FF0000"/>
          <w:sz w:val="56"/>
          <w:szCs w:val="56"/>
        </w:rPr>
      </w:pPr>
      <w:r w:rsidRPr="00302F22">
        <w:rPr>
          <w:b/>
          <w:i/>
          <w:color w:val="FF0000"/>
          <w:sz w:val="56"/>
          <w:szCs w:val="56"/>
        </w:rPr>
        <w:t>When: Wednesday October 24</w:t>
      </w:r>
    </w:p>
    <w:p w:rsidR="00302F22" w:rsidRPr="00302F22" w:rsidRDefault="00302F22" w:rsidP="00302F22">
      <w:pPr>
        <w:tabs>
          <w:tab w:val="left" w:pos="2625"/>
        </w:tabs>
        <w:rPr>
          <w:b/>
          <w:i/>
          <w:color w:val="FF0000"/>
          <w:sz w:val="56"/>
          <w:szCs w:val="56"/>
        </w:rPr>
      </w:pPr>
      <w:r w:rsidRPr="00302F22">
        <w:rPr>
          <w:b/>
          <w:i/>
          <w:color w:val="FF0000"/>
          <w:sz w:val="56"/>
          <w:szCs w:val="56"/>
        </w:rPr>
        <w:t xml:space="preserve">              12:00-1pm</w:t>
      </w:r>
      <w:r w:rsidR="00472703">
        <w:rPr>
          <w:b/>
          <w:i/>
          <w:color w:val="FF0000"/>
          <w:sz w:val="56"/>
          <w:szCs w:val="56"/>
        </w:rPr>
        <w:t xml:space="preserve"> with Q&amp;A to follow</w:t>
      </w:r>
    </w:p>
    <w:p w:rsidR="00302F22" w:rsidRDefault="00302F22" w:rsidP="00302F22">
      <w:pPr>
        <w:tabs>
          <w:tab w:val="left" w:pos="2625"/>
        </w:tabs>
        <w:rPr>
          <w:b/>
          <w:i/>
          <w:color w:val="FF0000"/>
          <w:sz w:val="56"/>
          <w:szCs w:val="56"/>
        </w:rPr>
      </w:pPr>
      <w:r w:rsidRPr="00302F22">
        <w:rPr>
          <w:b/>
          <w:i/>
          <w:color w:val="FF0000"/>
          <w:sz w:val="56"/>
          <w:szCs w:val="56"/>
        </w:rPr>
        <w:t xml:space="preserve">Where: </w:t>
      </w:r>
      <w:r>
        <w:rPr>
          <w:b/>
          <w:i/>
          <w:color w:val="FF0000"/>
          <w:sz w:val="56"/>
          <w:szCs w:val="56"/>
        </w:rPr>
        <w:t>Science Complex P229</w:t>
      </w:r>
    </w:p>
    <w:p w:rsidR="00472703" w:rsidRDefault="00472703" w:rsidP="00302F22">
      <w:pPr>
        <w:tabs>
          <w:tab w:val="left" w:pos="2625"/>
        </w:tabs>
        <w:rPr>
          <w:b/>
          <w:color w:val="4F81BD" w:themeColor="accent1"/>
          <w:sz w:val="48"/>
          <w:szCs w:val="48"/>
        </w:rPr>
      </w:pPr>
    </w:p>
    <w:p w:rsidR="00472703" w:rsidRPr="00472703" w:rsidRDefault="00472703" w:rsidP="00302F22">
      <w:pPr>
        <w:tabs>
          <w:tab w:val="left" w:pos="2625"/>
        </w:tabs>
        <w:rPr>
          <w:b/>
          <w:i/>
          <w:color w:val="FF0000"/>
          <w:sz w:val="48"/>
          <w:szCs w:val="48"/>
        </w:rPr>
      </w:pPr>
      <w:r w:rsidRPr="00472703">
        <w:rPr>
          <w:b/>
          <w:i/>
          <w:color w:val="FF0000"/>
          <w:sz w:val="48"/>
          <w:szCs w:val="48"/>
          <w:highlight w:val="yellow"/>
        </w:rPr>
        <w:t>Lunch will also be provided</w:t>
      </w:r>
    </w:p>
    <w:p w:rsidR="00472703" w:rsidRPr="00472703" w:rsidRDefault="00472703" w:rsidP="00302F22">
      <w:pPr>
        <w:tabs>
          <w:tab w:val="left" w:pos="2625"/>
        </w:tabs>
        <w:rPr>
          <w:b/>
          <w:color w:val="4F81BD" w:themeColor="accent1"/>
          <w:sz w:val="48"/>
          <w:szCs w:val="48"/>
        </w:rPr>
      </w:pPr>
    </w:p>
    <w:p w:rsidR="00302F22" w:rsidRPr="00302F22" w:rsidRDefault="00302F22" w:rsidP="00302F22">
      <w:pPr>
        <w:tabs>
          <w:tab w:val="left" w:pos="2625"/>
        </w:tabs>
        <w:rPr>
          <w:b/>
          <w:sz w:val="36"/>
          <w:szCs w:val="36"/>
        </w:rPr>
      </w:pPr>
    </w:p>
    <w:sectPr w:rsidR="00302F22" w:rsidRPr="00302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22"/>
    <w:rsid w:val="00302F22"/>
    <w:rsid w:val="00440419"/>
    <w:rsid w:val="00472703"/>
    <w:rsid w:val="0079244D"/>
    <w:rsid w:val="008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2</cp:revision>
  <dcterms:created xsi:type="dcterms:W3CDTF">2012-10-18T02:22:00Z</dcterms:created>
  <dcterms:modified xsi:type="dcterms:W3CDTF">2012-10-18T02:22:00Z</dcterms:modified>
</cp:coreProperties>
</file>