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FAE31" w14:textId="77777777" w:rsidR="00FC379E" w:rsidRDefault="00E52D19">
      <w:pPr>
        <w:pStyle w:val="BodyText"/>
        <w:spacing w:before="71"/>
        <w:ind w:left="6067" w:firstLine="1058"/>
      </w:pPr>
      <w:r>
        <w:t>The</w:t>
      </w:r>
      <w:r>
        <w:rPr>
          <w:spacing w:val="-9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Jersey Mathematics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rPr>
          <w:spacing w:val="-2"/>
        </w:rPr>
        <w:t>Department</w:t>
      </w:r>
    </w:p>
    <w:p w14:paraId="308A3357" w14:textId="7E7E2A2A" w:rsidR="00FC379E" w:rsidRDefault="00E52D19">
      <w:pPr>
        <w:pStyle w:val="BodyText"/>
        <w:ind w:left="7135"/>
      </w:pPr>
      <w:r>
        <w:t>202</w:t>
      </w:r>
      <w:r w:rsidR="00FF6E27">
        <w:t>5</w:t>
      </w:r>
      <w:r>
        <w:t>-202</w:t>
      </w:r>
      <w:r w:rsidR="00FF6E27">
        <w:t>6</w:t>
      </w:r>
      <w:bookmarkStart w:id="0" w:name="_GoBack"/>
      <w:bookmarkEnd w:id="0"/>
      <w:r>
        <w:rPr>
          <w:spacing w:val="-7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rPr>
          <w:spacing w:val="-4"/>
        </w:rPr>
        <w:t>Year</w:t>
      </w:r>
    </w:p>
    <w:p w14:paraId="40E06A85" w14:textId="77777777" w:rsidR="00FC379E" w:rsidRDefault="00FC379E">
      <w:pPr>
        <w:pStyle w:val="BodyText"/>
        <w:spacing w:before="2"/>
      </w:pPr>
    </w:p>
    <w:p w14:paraId="7C6348F4" w14:textId="77777777" w:rsidR="00FC379E" w:rsidRDefault="00E52D19">
      <w:pPr>
        <w:pStyle w:val="Title"/>
      </w:pPr>
      <w:r>
        <w:rPr>
          <w:smallCaps/>
        </w:rPr>
        <w:t>Mathematics</w:t>
      </w:r>
      <w:r>
        <w:rPr>
          <w:smallCaps/>
          <w:spacing w:val="-16"/>
        </w:rPr>
        <w:t xml:space="preserve"> </w:t>
      </w:r>
      <w:r>
        <w:rPr>
          <w:smallCaps/>
        </w:rPr>
        <w:t>Major:</w:t>
      </w:r>
      <w:r>
        <w:rPr>
          <w:smallCaps/>
          <w:spacing w:val="-15"/>
        </w:rPr>
        <w:t xml:space="preserve"> </w:t>
      </w:r>
      <w:r>
        <w:rPr>
          <w:smallCaps/>
        </w:rPr>
        <w:t>Mathematics</w:t>
      </w:r>
      <w:r>
        <w:rPr>
          <w:smallCaps/>
          <w:spacing w:val="-10"/>
        </w:rPr>
        <w:t xml:space="preserve"> </w:t>
      </w:r>
      <w:r>
        <w:rPr>
          <w:smallCaps/>
          <w:spacing w:val="-2"/>
        </w:rPr>
        <w:t>Specialization</w:t>
      </w:r>
    </w:p>
    <w:p w14:paraId="07F2B447" w14:textId="77777777" w:rsidR="00FC379E" w:rsidRDefault="00FC379E">
      <w:pPr>
        <w:pStyle w:val="BodyText"/>
        <w:spacing w:before="98"/>
        <w:rPr>
          <w:b/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9"/>
        <w:gridCol w:w="4235"/>
        <w:gridCol w:w="1606"/>
      </w:tblGrid>
      <w:tr w:rsidR="00FC379E" w14:paraId="7F216DEF" w14:textId="77777777">
        <w:trPr>
          <w:trHeight w:val="375"/>
        </w:trPr>
        <w:tc>
          <w:tcPr>
            <w:tcW w:w="2739" w:type="dxa"/>
          </w:tcPr>
          <w:p w14:paraId="04FAB02F" w14:textId="77777777" w:rsidR="00FC379E" w:rsidRDefault="00E52D19">
            <w:pPr>
              <w:pStyle w:val="TableParagraph"/>
              <w:spacing w:line="244" w:lineRule="exact"/>
              <w:ind w:left="50"/>
              <w:rPr>
                <w:b/>
              </w:rPr>
            </w:pPr>
            <w:r>
              <w:rPr>
                <w:b/>
                <w:smallCaps/>
              </w:rPr>
              <w:t>Freshman</w:t>
            </w:r>
            <w:r>
              <w:rPr>
                <w:b/>
                <w:smallCaps/>
                <w:spacing w:val="-5"/>
              </w:rPr>
              <w:t xml:space="preserve"> </w:t>
            </w:r>
            <w:r>
              <w:rPr>
                <w:b/>
                <w:smallCaps/>
                <w:spacing w:val="-4"/>
              </w:rPr>
              <w:t>Year</w:t>
            </w:r>
          </w:p>
        </w:tc>
        <w:tc>
          <w:tcPr>
            <w:tcW w:w="4235" w:type="dxa"/>
          </w:tcPr>
          <w:p w14:paraId="2045AAE1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2BB94F3C" w14:textId="77777777" w:rsidR="00FC379E" w:rsidRDefault="00E52D19">
            <w:pPr>
              <w:pStyle w:val="TableParagraph"/>
              <w:spacing w:line="244" w:lineRule="exact"/>
              <w:ind w:left="997"/>
            </w:pPr>
            <w:r>
              <w:rPr>
                <w:smallCaps/>
                <w:spacing w:val="-2"/>
                <w:u w:val="single"/>
              </w:rPr>
              <w:t>Units</w:t>
            </w:r>
          </w:p>
        </w:tc>
      </w:tr>
      <w:tr w:rsidR="00FC379E" w14:paraId="5B024656" w14:textId="77777777">
        <w:trPr>
          <w:trHeight w:val="380"/>
        </w:trPr>
        <w:tc>
          <w:tcPr>
            <w:tcW w:w="2739" w:type="dxa"/>
          </w:tcPr>
          <w:p w14:paraId="4083726B" w14:textId="77777777" w:rsidR="00FC379E" w:rsidRDefault="00E52D19">
            <w:pPr>
              <w:pStyle w:val="TableParagraph"/>
              <w:tabs>
                <w:tab w:val="left" w:pos="899"/>
              </w:tabs>
              <w:spacing w:before="122" w:line="238" w:lineRule="exact"/>
              <w:ind w:right="191"/>
              <w:jc w:val="right"/>
            </w:pPr>
            <w:r>
              <w:rPr>
                <w:i/>
                <w:spacing w:val="-2"/>
              </w:rPr>
              <w:t>Fall:</w:t>
            </w:r>
            <w:r>
              <w:rPr>
                <w:i/>
              </w:rPr>
              <w:tab/>
            </w:r>
            <w:r>
              <w:t>MAT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099</w:t>
            </w:r>
          </w:p>
        </w:tc>
        <w:tc>
          <w:tcPr>
            <w:tcW w:w="4235" w:type="dxa"/>
          </w:tcPr>
          <w:p w14:paraId="0DC951CF" w14:textId="77777777" w:rsidR="00FC379E" w:rsidRDefault="00E52D19">
            <w:pPr>
              <w:pStyle w:val="TableParagraph"/>
              <w:spacing w:before="122" w:line="238" w:lineRule="exact"/>
              <w:ind w:left="191"/>
            </w:pPr>
            <w:r>
              <w:t>Orientation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Math/Stat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Majors</w:t>
            </w:r>
          </w:p>
        </w:tc>
        <w:tc>
          <w:tcPr>
            <w:tcW w:w="1606" w:type="dxa"/>
          </w:tcPr>
          <w:p w14:paraId="7F542AFE" w14:textId="77777777" w:rsidR="00FC379E" w:rsidRDefault="00E52D19">
            <w:pPr>
              <w:pStyle w:val="TableParagraph"/>
              <w:spacing w:before="122" w:line="238" w:lineRule="exact"/>
              <w:ind w:left="997"/>
            </w:pPr>
            <w:r>
              <w:rPr>
                <w:spacing w:val="-10"/>
              </w:rPr>
              <w:t>0</w:t>
            </w:r>
          </w:p>
        </w:tc>
      </w:tr>
      <w:tr w:rsidR="00FC379E" w14:paraId="2A2CCC3A" w14:textId="77777777">
        <w:trPr>
          <w:trHeight w:val="253"/>
        </w:trPr>
        <w:tc>
          <w:tcPr>
            <w:tcW w:w="2739" w:type="dxa"/>
          </w:tcPr>
          <w:p w14:paraId="01513906" w14:textId="77777777" w:rsidR="00FC379E" w:rsidRDefault="00E52D19">
            <w:pPr>
              <w:pStyle w:val="TableParagraph"/>
              <w:ind w:right="191"/>
              <w:jc w:val="right"/>
            </w:pPr>
            <w:r>
              <w:t>MAT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127</w:t>
            </w:r>
          </w:p>
        </w:tc>
        <w:tc>
          <w:tcPr>
            <w:tcW w:w="4235" w:type="dxa"/>
          </w:tcPr>
          <w:p w14:paraId="24053E40" w14:textId="77777777" w:rsidR="00FC379E" w:rsidRDefault="00E52D19">
            <w:pPr>
              <w:pStyle w:val="TableParagraph"/>
              <w:ind w:left="191"/>
            </w:pPr>
            <w:r>
              <w:t>Calculus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(LL)</w:t>
            </w:r>
          </w:p>
        </w:tc>
        <w:tc>
          <w:tcPr>
            <w:tcW w:w="1606" w:type="dxa"/>
          </w:tcPr>
          <w:p w14:paraId="7831D106" w14:textId="77777777" w:rsidR="00FC379E" w:rsidRDefault="00E52D19">
            <w:pPr>
              <w:pStyle w:val="TableParagraph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FC379E" w14:paraId="2DDF2012" w14:textId="77777777">
        <w:trPr>
          <w:trHeight w:val="248"/>
        </w:trPr>
        <w:tc>
          <w:tcPr>
            <w:tcW w:w="2739" w:type="dxa"/>
          </w:tcPr>
          <w:p w14:paraId="13A3A4AA" w14:textId="5BFB2BAD" w:rsidR="00FC379E" w:rsidRDefault="00CA5A31">
            <w:pPr>
              <w:pStyle w:val="TableParagraph"/>
              <w:spacing w:line="229" w:lineRule="exact"/>
              <w:ind w:right="195"/>
              <w:jc w:val="right"/>
            </w:pPr>
            <w:r>
              <w:t>MAT 203/MAT 270</w:t>
            </w:r>
          </w:p>
        </w:tc>
        <w:tc>
          <w:tcPr>
            <w:tcW w:w="4235" w:type="dxa"/>
          </w:tcPr>
          <w:p w14:paraId="07F0CE33" w14:textId="4704BF74" w:rsidR="00FC379E" w:rsidRDefault="00CA5A31">
            <w:pPr>
              <w:pStyle w:val="TableParagraph"/>
              <w:spacing w:line="229" w:lineRule="exact"/>
              <w:ind w:left="191"/>
            </w:pPr>
            <w:r>
              <w:t>Introduction to Mathematical Computing</w:t>
            </w:r>
          </w:p>
        </w:tc>
        <w:tc>
          <w:tcPr>
            <w:tcW w:w="1606" w:type="dxa"/>
          </w:tcPr>
          <w:p w14:paraId="3C233619" w14:textId="77777777" w:rsidR="00FC379E" w:rsidRDefault="00E52D19">
            <w:pPr>
              <w:pStyle w:val="TableParagraph"/>
              <w:spacing w:line="229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E52D19" w14:paraId="708881D3" w14:textId="77777777">
        <w:trPr>
          <w:trHeight w:val="253"/>
        </w:trPr>
        <w:tc>
          <w:tcPr>
            <w:tcW w:w="2739" w:type="dxa"/>
          </w:tcPr>
          <w:p w14:paraId="63DE14D9" w14:textId="118D7EC4" w:rsidR="00E52D19" w:rsidRDefault="00E52D19" w:rsidP="00E52D19">
            <w:pPr>
              <w:pStyle w:val="TableParagraph"/>
              <w:spacing w:line="234" w:lineRule="exact"/>
              <w:ind w:right="190"/>
              <w:jc w:val="right"/>
            </w:pPr>
            <w:r>
              <w:t>FYS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16x</w:t>
            </w:r>
          </w:p>
        </w:tc>
        <w:tc>
          <w:tcPr>
            <w:tcW w:w="4235" w:type="dxa"/>
          </w:tcPr>
          <w:p w14:paraId="59D2BF84" w14:textId="79CBCAC6" w:rsidR="00E52D19" w:rsidRDefault="00E52D19" w:rsidP="00E52D19">
            <w:pPr>
              <w:pStyle w:val="TableParagraph"/>
              <w:spacing w:line="234" w:lineRule="exact"/>
              <w:ind w:left="191"/>
            </w:pPr>
            <w:r>
              <w:t>First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2"/>
              </w:rPr>
              <w:t xml:space="preserve"> Seminar</w:t>
            </w:r>
          </w:p>
        </w:tc>
        <w:tc>
          <w:tcPr>
            <w:tcW w:w="1606" w:type="dxa"/>
          </w:tcPr>
          <w:p w14:paraId="050A205F" w14:textId="77777777" w:rsidR="00E52D19" w:rsidRDefault="00E52D19" w:rsidP="00E52D19">
            <w:pPr>
              <w:pStyle w:val="TableParagraph"/>
              <w:spacing w:line="234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FC379E" w14:paraId="31681066" w14:textId="77777777">
        <w:trPr>
          <w:trHeight w:val="256"/>
        </w:trPr>
        <w:tc>
          <w:tcPr>
            <w:tcW w:w="2739" w:type="dxa"/>
          </w:tcPr>
          <w:p w14:paraId="3FE96706" w14:textId="77777777" w:rsidR="00FC379E" w:rsidRDefault="00E52D19">
            <w:pPr>
              <w:pStyle w:val="TableParagraph"/>
              <w:spacing w:line="237" w:lineRule="exact"/>
              <w:ind w:right="225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78223641" w14:textId="77777777" w:rsidR="00FC379E" w:rsidRDefault="00E52D19">
            <w:pPr>
              <w:pStyle w:val="TableParagraph"/>
              <w:spacing w:line="237" w:lineRule="exact"/>
              <w:ind w:left="191"/>
            </w:pPr>
            <w:r>
              <w:t xml:space="preserve">Second </w:t>
            </w:r>
            <w:r>
              <w:rPr>
                <w:spacing w:val="-2"/>
              </w:rPr>
              <w:t>Language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1606" w:type="dxa"/>
          </w:tcPr>
          <w:p w14:paraId="53885D17" w14:textId="77777777" w:rsidR="00FC379E" w:rsidRDefault="00E52D19">
            <w:pPr>
              <w:pStyle w:val="TableParagraph"/>
              <w:spacing w:line="237" w:lineRule="exact"/>
              <w:ind w:left="997"/>
            </w:pPr>
            <w:r>
              <w:rPr>
                <w:spacing w:val="-10"/>
                <w:u w:val="single"/>
              </w:rPr>
              <w:t>1</w:t>
            </w:r>
          </w:p>
        </w:tc>
      </w:tr>
      <w:tr w:rsidR="00FC379E" w14:paraId="1DDEF14B" w14:textId="77777777">
        <w:trPr>
          <w:trHeight w:val="379"/>
        </w:trPr>
        <w:tc>
          <w:tcPr>
            <w:tcW w:w="2739" w:type="dxa"/>
          </w:tcPr>
          <w:p w14:paraId="0049F91E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35" w:type="dxa"/>
          </w:tcPr>
          <w:p w14:paraId="30E6A221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1AE6A89B" w14:textId="77777777" w:rsidR="00FC379E" w:rsidRDefault="00E52D19">
            <w:pPr>
              <w:pStyle w:val="TableParagraph"/>
              <w:spacing w:line="248" w:lineRule="exact"/>
              <w:ind w:left="997"/>
            </w:pPr>
            <w:r>
              <w:rPr>
                <w:spacing w:val="-10"/>
              </w:rPr>
              <w:t>4</w:t>
            </w:r>
          </w:p>
        </w:tc>
      </w:tr>
      <w:tr w:rsidR="00FC379E" w14:paraId="202C5CA8" w14:textId="77777777">
        <w:trPr>
          <w:trHeight w:val="379"/>
        </w:trPr>
        <w:tc>
          <w:tcPr>
            <w:tcW w:w="2739" w:type="dxa"/>
          </w:tcPr>
          <w:p w14:paraId="0CDB7974" w14:textId="77777777" w:rsidR="00FC379E" w:rsidRDefault="00E52D19">
            <w:pPr>
              <w:pStyle w:val="TableParagraph"/>
              <w:tabs>
                <w:tab w:val="left" w:pos="899"/>
              </w:tabs>
              <w:spacing w:before="122" w:line="237" w:lineRule="exact"/>
              <w:ind w:right="191"/>
              <w:jc w:val="right"/>
            </w:pPr>
            <w:r>
              <w:rPr>
                <w:i/>
                <w:spacing w:val="-2"/>
              </w:rPr>
              <w:t>Spring:</w:t>
            </w:r>
            <w:r>
              <w:rPr>
                <w:i/>
              </w:rPr>
              <w:tab/>
            </w:r>
            <w:r>
              <w:t>MAT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128</w:t>
            </w:r>
          </w:p>
        </w:tc>
        <w:tc>
          <w:tcPr>
            <w:tcW w:w="4235" w:type="dxa"/>
          </w:tcPr>
          <w:p w14:paraId="5ACF1B40" w14:textId="77777777" w:rsidR="00FC379E" w:rsidRDefault="00E52D19">
            <w:pPr>
              <w:pStyle w:val="TableParagraph"/>
              <w:spacing w:before="122" w:line="237" w:lineRule="exact"/>
              <w:ind w:left="191"/>
            </w:pPr>
            <w:r>
              <w:t>Calculus</w:t>
            </w:r>
            <w:r>
              <w:rPr>
                <w:spacing w:val="-1"/>
              </w:rPr>
              <w:t xml:space="preserve"> </w:t>
            </w:r>
            <w:r>
              <w:t>B</w:t>
            </w:r>
            <w:r>
              <w:rPr>
                <w:spacing w:val="52"/>
              </w:rPr>
              <w:t xml:space="preserve"> </w:t>
            </w:r>
            <w:r>
              <w:rPr>
                <w:spacing w:val="-4"/>
              </w:rPr>
              <w:t>(LL)</w:t>
            </w:r>
          </w:p>
        </w:tc>
        <w:tc>
          <w:tcPr>
            <w:tcW w:w="1606" w:type="dxa"/>
          </w:tcPr>
          <w:p w14:paraId="5655445C" w14:textId="77777777" w:rsidR="00FC379E" w:rsidRDefault="00E52D19">
            <w:pPr>
              <w:pStyle w:val="TableParagraph"/>
              <w:spacing w:before="122" w:line="237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FC379E" w14:paraId="6AC013F6" w14:textId="77777777">
        <w:trPr>
          <w:trHeight w:val="253"/>
        </w:trPr>
        <w:tc>
          <w:tcPr>
            <w:tcW w:w="2739" w:type="dxa"/>
          </w:tcPr>
          <w:p w14:paraId="60EB6DB3" w14:textId="77777777" w:rsidR="00FC379E" w:rsidRDefault="00E52D19">
            <w:pPr>
              <w:pStyle w:val="TableParagraph"/>
              <w:ind w:right="191"/>
              <w:jc w:val="right"/>
            </w:pPr>
            <w:r>
              <w:t>MAT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200</w:t>
            </w:r>
          </w:p>
        </w:tc>
        <w:tc>
          <w:tcPr>
            <w:tcW w:w="4235" w:type="dxa"/>
          </w:tcPr>
          <w:p w14:paraId="42DC4F9B" w14:textId="77777777" w:rsidR="00FC379E" w:rsidRDefault="00E52D19">
            <w:pPr>
              <w:pStyle w:val="TableParagraph"/>
              <w:ind w:left="191"/>
            </w:pPr>
            <w:r>
              <w:t>Discrete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Mathematics</w:t>
            </w:r>
          </w:p>
        </w:tc>
        <w:tc>
          <w:tcPr>
            <w:tcW w:w="1606" w:type="dxa"/>
          </w:tcPr>
          <w:p w14:paraId="18E6D683" w14:textId="77777777" w:rsidR="00FC379E" w:rsidRDefault="00E52D19">
            <w:pPr>
              <w:pStyle w:val="TableParagraph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E52D19" w14:paraId="60F9CF01" w14:textId="77777777">
        <w:trPr>
          <w:trHeight w:val="249"/>
        </w:trPr>
        <w:tc>
          <w:tcPr>
            <w:tcW w:w="2739" w:type="dxa"/>
          </w:tcPr>
          <w:p w14:paraId="65CAC34B" w14:textId="66F5B47D" w:rsidR="00E52D19" w:rsidRDefault="00E52D19" w:rsidP="00E52D19">
            <w:pPr>
              <w:pStyle w:val="TableParagraph"/>
              <w:spacing w:line="230" w:lineRule="exact"/>
              <w:ind w:right="276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2EB308E9" w14:textId="03151747" w:rsidR="00E52D19" w:rsidRDefault="00E52D19" w:rsidP="00E52D19">
            <w:pPr>
              <w:pStyle w:val="TableParagraph"/>
              <w:spacing w:line="230" w:lineRule="exact"/>
              <w:ind w:left="191"/>
            </w:pPr>
            <w:r>
              <w:t>College Core</w:t>
            </w:r>
          </w:p>
        </w:tc>
        <w:tc>
          <w:tcPr>
            <w:tcW w:w="1606" w:type="dxa"/>
          </w:tcPr>
          <w:p w14:paraId="2569A55E" w14:textId="77777777" w:rsidR="00E52D19" w:rsidRDefault="00E52D19" w:rsidP="00E52D19">
            <w:pPr>
              <w:pStyle w:val="TableParagraph"/>
              <w:spacing w:line="230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FC379E" w14:paraId="7530DFB0" w14:textId="77777777">
        <w:trPr>
          <w:trHeight w:val="256"/>
        </w:trPr>
        <w:tc>
          <w:tcPr>
            <w:tcW w:w="2739" w:type="dxa"/>
          </w:tcPr>
          <w:p w14:paraId="6A873A9E" w14:textId="77777777" w:rsidR="00FC379E" w:rsidRDefault="00E52D19">
            <w:pPr>
              <w:pStyle w:val="TableParagraph"/>
              <w:spacing w:line="236" w:lineRule="exact"/>
              <w:ind w:right="225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60E0B6C2" w14:textId="77777777" w:rsidR="00FC379E" w:rsidRDefault="00E52D19">
            <w:pPr>
              <w:pStyle w:val="TableParagraph"/>
              <w:spacing w:line="236" w:lineRule="exact"/>
              <w:ind w:left="191"/>
            </w:pPr>
            <w:r>
              <w:t xml:space="preserve">Second </w:t>
            </w:r>
            <w:r>
              <w:rPr>
                <w:spacing w:val="-2"/>
              </w:rPr>
              <w:t>Language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1606" w:type="dxa"/>
          </w:tcPr>
          <w:p w14:paraId="27D017E1" w14:textId="77777777" w:rsidR="00FC379E" w:rsidRDefault="00E52D19">
            <w:pPr>
              <w:pStyle w:val="TableParagraph"/>
              <w:spacing w:line="236" w:lineRule="exact"/>
              <w:ind w:left="997"/>
            </w:pPr>
            <w:r>
              <w:rPr>
                <w:spacing w:val="-10"/>
                <w:u w:val="single"/>
              </w:rPr>
              <w:t>1</w:t>
            </w:r>
          </w:p>
        </w:tc>
      </w:tr>
      <w:tr w:rsidR="00FC379E" w14:paraId="2173FFB6" w14:textId="77777777">
        <w:trPr>
          <w:trHeight w:val="379"/>
        </w:trPr>
        <w:tc>
          <w:tcPr>
            <w:tcW w:w="2739" w:type="dxa"/>
          </w:tcPr>
          <w:p w14:paraId="6F0251AE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35" w:type="dxa"/>
          </w:tcPr>
          <w:p w14:paraId="47046C08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0FB1576F" w14:textId="77777777" w:rsidR="00FC379E" w:rsidRDefault="00E52D19">
            <w:pPr>
              <w:pStyle w:val="TableParagraph"/>
              <w:spacing w:line="249" w:lineRule="exact"/>
              <w:ind w:left="997"/>
            </w:pPr>
            <w:r>
              <w:rPr>
                <w:spacing w:val="-10"/>
              </w:rPr>
              <w:t>4</w:t>
            </w:r>
          </w:p>
        </w:tc>
      </w:tr>
      <w:tr w:rsidR="00FC379E" w14:paraId="7505CB7D" w14:textId="77777777">
        <w:trPr>
          <w:trHeight w:val="505"/>
        </w:trPr>
        <w:tc>
          <w:tcPr>
            <w:tcW w:w="2739" w:type="dxa"/>
          </w:tcPr>
          <w:p w14:paraId="7A25C068" w14:textId="77777777" w:rsidR="00FC379E" w:rsidRDefault="00E52D19">
            <w:pPr>
              <w:pStyle w:val="TableParagraph"/>
              <w:spacing w:before="121" w:line="240" w:lineRule="auto"/>
              <w:ind w:left="50"/>
              <w:rPr>
                <w:b/>
              </w:rPr>
            </w:pPr>
            <w:r>
              <w:rPr>
                <w:b/>
                <w:smallCaps/>
              </w:rPr>
              <w:t>Sophomore</w:t>
            </w:r>
            <w:r>
              <w:rPr>
                <w:b/>
                <w:smallCaps/>
                <w:spacing w:val="-5"/>
              </w:rPr>
              <w:t xml:space="preserve"> </w:t>
            </w:r>
            <w:r>
              <w:rPr>
                <w:b/>
                <w:smallCaps/>
                <w:spacing w:val="-4"/>
              </w:rPr>
              <w:t>Year</w:t>
            </w:r>
          </w:p>
        </w:tc>
        <w:tc>
          <w:tcPr>
            <w:tcW w:w="4235" w:type="dxa"/>
          </w:tcPr>
          <w:p w14:paraId="15534713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36DA6FF5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C379E" w14:paraId="33E718E1" w14:textId="77777777">
        <w:trPr>
          <w:trHeight w:val="380"/>
        </w:trPr>
        <w:tc>
          <w:tcPr>
            <w:tcW w:w="2739" w:type="dxa"/>
          </w:tcPr>
          <w:p w14:paraId="7A5C712B" w14:textId="77777777" w:rsidR="00FC379E" w:rsidRDefault="00E52D19">
            <w:pPr>
              <w:pStyle w:val="TableParagraph"/>
              <w:tabs>
                <w:tab w:val="left" w:pos="899"/>
              </w:tabs>
              <w:spacing w:before="122" w:line="238" w:lineRule="exact"/>
              <w:ind w:right="195"/>
              <w:jc w:val="right"/>
            </w:pPr>
            <w:r>
              <w:rPr>
                <w:i/>
                <w:spacing w:val="-2"/>
              </w:rPr>
              <w:t>Fall:</w:t>
            </w:r>
            <w:r>
              <w:rPr>
                <w:i/>
              </w:rPr>
              <w:tab/>
            </w:r>
            <w:r>
              <w:t>MAT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229</w:t>
            </w:r>
          </w:p>
        </w:tc>
        <w:tc>
          <w:tcPr>
            <w:tcW w:w="4235" w:type="dxa"/>
          </w:tcPr>
          <w:p w14:paraId="476E7B14" w14:textId="77777777" w:rsidR="00FC379E" w:rsidRDefault="00E52D19">
            <w:pPr>
              <w:pStyle w:val="TableParagraph"/>
              <w:spacing w:before="122" w:line="238" w:lineRule="exact"/>
              <w:ind w:left="191"/>
            </w:pPr>
            <w:r>
              <w:t>Multivariable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Calculus</w:t>
            </w:r>
          </w:p>
        </w:tc>
        <w:tc>
          <w:tcPr>
            <w:tcW w:w="1606" w:type="dxa"/>
          </w:tcPr>
          <w:p w14:paraId="74747CDD" w14:textId="77777777" w:rsidR="00FC379E" w:rsidRDefault="00E52D19">
            <w:pPr>
              <w:pStyle w:val="TableParagraph"/>
              <w:spacing w:before="122" w:line="238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FC379E" w14:paraId="32A09609" w14:textId="77777777">
        <w:trPr>
          <w:trHeight w:val="250"/>
        </w:trPr>
        <w:tc>
          <w:tcPr>
            <w:tcW w:w="2739" w:type="dxa"/>
          </w:tcPr>
          <w:p w14:paraId="43B24D79" w14:textId="77777777" w:rsidR="00FC379E" w:rsidRDefault="00E52D19">
            <w:pPr>
              <w:pStyle w:val="TableParagraph"/>
              <w:spacing w:line="230" w:lineRule="exact"/>
              <w:ind w:right="195"/>
              <w:jc w:val="right"/>
            </w:pPr>
            <w:r>
              <w:t>MAT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205</w:t>
            </w:r>
          </w:p>
        </w:tc>
        <w:tc>
          <w:tcPr>
            <w:tcW w:w="4235" w:type="dxa"/>
          </w:tcPr>
          <w:p w14:paraId="2A52FDB7" w14:textId="77777777" w:rsidR="00FC379E" w:rsidRDefault="00E52D19">
            <w:pPr>
              <w:pStyle w:val="TableParagraph"/>
              <w:spacing w:line="230" w:lineRule="exact"/>
              <w:ind w:left="191"/>
            </w:pPr>
            <w:r>
              <w:t>Linear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Algebra</w:t>
            </w:r>
          </w:p>
        </w:tc>
        <w:tc>
          <w:tcPr>
            <w:tcW w:w="1606" w:type="dxa"/>
          </w:tcPr>
          <w:p w14:paraId="4CDC1864" w14:textId="77777777" w:rsidR="00FC379E" w:rsidRDefault="00E52D19">
            <w:pPr>
              <w:pStyle w:val="TableParagraph"/>
              <w:spacing w:line="230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FC379E" w14:paraId="2974028D" w14:textId="77777777">
        <w:trPr>
          <w:trHeight w:val="253"/>
        </w:trPr>
        <w:tc>
          <w:tcPr>
            <w:tcW w:w="2739" w:type="dxa"/>
          </w:tcPr>
          <w:p w14:paraId="55A8ABB6" w14:textId="77777777" w:rsidR="00FC379E" w:rsidRDefault="00E52D19">
            <w:pPr>
              <w:pStyle w:val="TableParagraph"/>
              <w:ind w:right="225"/>
              <w:jc w:val="right"/>
            </w:pPr>
            <w:r>
              <w:t>------</w:t>
            </w:r>
            <w:r>
              <w:rPr>
                <w:spacing w:val="47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42D05A28" w14:textId="77777777" w:rsidR="00FC379E" w:rsidRDefault="00E52D19">
            <w:pPr>
              <w:pStyle w:val="TableParagraph"/>
              <w:ind w:left="191"/>
            </w:pPr>
            <w:r>
              <w:t>Science</w:t>
            </w:r>
            <w:r>
              <w:rPr>
                <w:spacing w:val="-8"/>
              </w:rPr>
              <w:t xml:space="preserve"> </w:t>
            </w:r>
            <w:r>
              <w:t>(LL)</w:t>
            </w:r>
            <w:r>
              <w:rPr>
                <w:spacing w:val="-18"/>
              </w:rPr>
              <w:t xml:space="preserve"> </w:t>
            </w:r>
            <w:r>
              <w:rPr>
                <w:spacing w:val="-10"/>
                <w:vertAlign w:val="superscript"/>
              </w:rPr>
              <w:t>3</w:t>
            </w:r>
          </w:p>
        </w:tc>
        <w:tc>
          <w:tcPr>
            <w:tcW w:w="1606" w:type="dxa"/>
          </w:tcPr>
          <w:p w14:paraId="4E1F7FBB" w14:textId="77777777" w:rsidR="00FC379E" w:rsidRDefault="00E52D19">
            <w:pPr>
              <w:pStyle w:val="TableParagraph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FC379E" w14:paraId="5D05B63D" w14:textId="77777777">
        <w:trPr>
          <w:trHeight w:val="256"/>
        </w:trPr>
        <w:tc>
          <w:tcPr>
            <w:tcW w:w="2739" w:type="dxa"/>
          </w:tcPr>
          <w:p w14:paraId="629297FD" w14:textId="77777777" w:rsidR="00FC379E" w:rsidRDefault="00E52D19">
            <w:pPr>
              <w:pStyle w:val="TableParagraph"/>
              <w:spacing w:line="236" w:lineRule="exact"/>
              <w:ind w:right="225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2CDDAAAA" w14:textId="77777777" w:rsidR="00FC379E" w:rsidRDefault="00E52D19">
            <w:pPr>
              <w:pStyle w:val="TableParagraph"/>
              <w:spacing w:line="236" w:lineRule="exact"/>
              <w:ind w:left="191"/>
            </w:pPr>
            <w:r>
              <w:t xml:space="preserve">Second </w:t>
            </w:r>
            <w:r>
              <w:rPr>
                <w:spacing w:val="-2"/>
              </w:rPr>
              <w:t>Language</w:t>
            </w:r>
            <w:r>
              <w:rPr>
                <w:spacing w:val="-2"/>
                <w:vertAlign w:val="superscript"/>
              </w:rPr>
              <w:t>2</w:t>
            </w:r>
          </w:p>
        </w:tc>
        <w:tc>
          <w:tcPr>
            <w:tcW w:w="1606" w:type="dxa"/>
          </w:tcPr>
          <w:p w14:paraId="4EE908DC" w14:textId="77777777" w:rsidR="00FC379E" w:rsidRDefault="00E52D19">
            <w:pPr>
              <w:pStyle w:val="TableParagraph"/>
              <w:spacing w:line="236" w:lineRule="exact"/>
              <w:ind w:left="997"/>
            </w:pPr>
            <w:r>
              <w:rPr>
                <w:spacing w:val="-10"/>
                <w:u w:val="single"/>
              </w:rPr>
              <w:t>1</w:t>
            </w:r>
          </w:p>
        </w:tc>
      </w:tr>
      <w:tr w:rsidR="00FC379E" w14:paraId="0A16E18F" w14:textId="77777777">
        <w:trPr>
          <w:trHeight w:val="379"/>
        </w:trPr>
        <w:tc>
          <w:tcPr>
            <w:tcW w:w="2739" w:type="dxa"/>
          </w:tcPr>
          <w:p w14:paraId="3F2D2597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35" w:type="dxa"/>
          </w:tcPr>
          <w:p w14:paraId="4207ED1E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45207AE1" w14:textId="77777777" w:rsidR="00FC379E" w:rsidRDefault="00E52D19">
            <w:pPr>
              <w:pStyle w:val="TableParagraph"/>
              <w:spacing w:line="248" w:lineRule="exact"/>
              <w:ind w:left="997"/>
            </w:pPr>
            <w:r>
              <w:rPr>
                <w:spacing w:val="-10"/>
              </w:rPr>
              <w:t>4</w:t>
            </w:r>
          </w:p>
        </w:tc>
      </w:tr>
      <w:tr w:rsidR="0088158B" w14:paraId="7C1DEF8F" w14:textId="77777777">
        <w:trPr>
          <w:trHeight w:val="375"/>
        </w:trPr>
        <w:tc>
          <w:tcPr>
            <w:tcW w:w="2739" w:type="dxa"/>
          </w:tcPr>
          <w:p w14:paraId="2AD7D9EE" w14:textId="649E1BE6" w:rsidR="0088158B" w:rsidRDefault="0088158B" w:rsidP="0088158B">
            <w:pPr>
              <w:pStyle w:val="TableParagraph"/>
              <w:tabs>
                <w:tab w:val="left" w:pos="899"/>
              </w:tabs>
              <w:spacing w:before="122" w:line="234" w:lineRule="exact"/>
              <w:ind w:right="195"/>
              <w:jc w:val="right"/>
            </w:pPr>
            <w:r>
              <w:rPr>
                <w:i/>
                <w:spacing w:val="-2"/>
              </w:rPr>
              <w:t>Spring:</w:t>
            </w:r>
            <w:r>
              <w:rPr>
                <w:i/>
              </w:rPr>
              <w:tab/>
            </w: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35D05508" w14:textId="0C1D39B7" w:rsidR="0088158B" w:rsidRDefault="0088158B" w:rsidP="0088158B">
            <w:pPr>
              <w:pStyle w:val="TableParagraph"/>
              <w:spacing w:before="122" w:line="234" w:lineRule="exact"/>
              <w:ind w:left="191"/>
            </w:pPr>
            <w:r>
              <w:t>Mathematics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Options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1606" w:type="dxa"/>
          </w:tcPr>
          <w:p w14:paraId="145AD805" w14:textId="77777777" w:rsidR="0088158B" w:rsidRDefault="0088158B" w:rsidP="0088158B">
            <w:pPr>
              <w:pStyle w:val="TableParagraph"/>
              <w:spacing w:before="122" w:line="234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88158B" w14:paraId="7D62F200" w14:textId="77777777">
        <w:trPr>
          <w:trHeight w:val="256"/>
        </w:trPr>
        <w:tc>
          <w:tcPr>
            <w:tcW w:w="2739" w:type="dxa"/>
          </w:tcPr>
          <w:p w14:paraId="237C468C" w14:textId="77777777" w:rsidR="0088158B" w:rsidRDefault="0088158B" w:rsidP="0088158B">
            <w:pPr>
              <w:pStyle w:val="TableParagraph"/>
              <w:spacing w:line="236" w:lineRule="exact"/>
              <w:ind w:right="235"/>
              <w:jc w:val="right"/>
            </w:pPr>
            <w:r>
              <w:t>------</w:t>
            </w:r>
            <w:r>
              <w:rPr>
                <w:spacing w:val="3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71AB3D9A" w14:textId="77777777" w:rsidR="0088158B" w:rsidRDefault="0088158B" w:rsidP="0088158B">
            <w:pPr>
              <w:pStyle w:val="TableParagraph"/>
              <w:spacing w:line="236" w:lineRule="exact"/>
              <w:ind w:left="191"/>
            </w:pPr>
            <w:r>
              <w:t>Mathematics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Option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1606" w:type="dxa"/>
          </w:tcPr>
          <w:p w14:paraId="5167277E" w14:textId="77777777" w:rsidR="0088158B" w:rsidRDefault="0088158B" w:rsidP="0088158B">
            <w:pPr>
              <w:pStyle w:val="TableParagraph"/>
              <w:spacing w:line="236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88158B" w14:paraId="6F0873BD" w14:textId="77777777">
        <w:trPr>
          <w:trHeight w:val="253"/>
        </w:trPr>
        <w:tc>
          <w:tcPr>
            <w:tcW w:w="2739" w:type="dxa"/>
          </w:tcPr>
          <w:p w14:paraId="57EAD30C" w14:textId="77777777" w:rsidR="0088158B" w:rsidRDefault="0088158B" w:rsidP="0088158B">
            <w:pPr>
              <w:pStyle w:val="TableParagraph"/>
              <w:ind w:right="195"/>
              <w:jc w:val="right"/>
            </w:pPr>
            <w:r>
              <w:t>MAT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275</w:t>
            </w:r>
          </w:p>
        </w:tc>
        <w:tc>
          <w:tcPr>
            <w:tcW w:w="4235" w:type="dxa"/>
          </w:tcPr>
          <w:p w14:paraId="66AF66AC" w14:textId="77777777" w:rsidR="0088158B" w:rsidRDefault="0088158B" w:rsidP="0088158B">
            <w:pPr>
              <w:pStyle w:val="TableParagraph"/>
              <w:ind w:left="191"/>
            </w:pPr>
            <w:r>
              <w:t>Sophomore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Seminar</w:t>
            </w:r>
          </w:p>
        </w:tc>
        <w:tc>
          <w:tcPr>
            <w:tcW w:w="1606" w:type="dxa"/>
          </w:tcPr>
          <w:p w14:paraId="7202C33A" w14:textId="77777777" w:rsidR="0088158B" w:rsidRDefault="0088158B" w:rsidP="0088158B">
            <w:pPr>
              <w:pStyle w:val="TableParagraph"/>
              <w:ind w:left="997"/>
            </w:pPr>
            <w:r>
              <w:rPr>
                <w:spacing w:val="-5"/>
              </w:rPr>
              <w:t>.5</w:t>
            </w:r>
          </w:p>
        </w:tc>
      </w:tr>
      <w:tr w:rsidR="0088158B" w14:paraId="4A4BF0D6" w14:textId="77777777">
        <w:trPr>
          <w:trHeight w:val="251"/>
        </w:trPr>
        <w:tc>
          <w:tcPr>
            <w:tcW w:w="2739" w:type="dxa"/>
          </w:tcPr>
          <w:p w14:paraId="324D1A9D" w14:textId="77777777" w:rsidR="0088158B" w:rsidRDefault="0088158B" w:rsidP="0088158B">
            <w:pPr>
              <w:pStyle w:val="TableParagraph"/>
              <w:spacing w:line="232" w:lineRule="exact"/>
              <w:ind w:right="225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5302C3BD" w14:textId="1C319983" w:rsidR="0088158B" w:rsidRDefault="0088158B" w:rsidP="0088158B">
            <w:pPr>
              <w:pStyle w:val="TableParagraph"/>
              <w:spacing w:line="232" w:lineRule="exact"/>
              <w:ind w:left="191"/>
            </w:pPr>
            <w:r>
              <w:t>College Core/Elective</w:t>
            </w:r>
          </w:p>
        </w:tc>
        <w:tc>
          <w:tcPr>
            <w:tcW w:w="1606" w:type="dxa"/>
          </w:tcPr>
          <w:p w14:paraId="2C1C072C" w14:textId="2D5A7CEE" w:rsidR="0088158B" w:rsidRDefault="00CA5A31" w:rsidP="0088158B">
            <w:pPr>
              <w:pStyle w:val="TableParagraph"/>
              <w:spacing w:line="232" w:lineRule="exact"/>
              <w:ind w:left="997"/>
            </w:pPr>
            <w:r>
              <w:rPr>
                <w:spacing w:val="-10"/>
                <w:u w:val="single"/>
              </w:rPr>
              <w:t>1</w:t>
            </w:r>
          </w:p>
        </w:tc>
      </w:tr>
      <w:tr w:rsidR="0088158B" w14:paraId="027000ED" w14:textId="77777777">
        <w:trPr>
          <w:trHeight w:val="379"/>
        </w:trPr>
        <w:tc>
          <w:tcPr>
            <w:tcW w:w="2739" w:type="dxa"/>
          </w:tcPr>
          <w:p w14:paraId="5E631104" w14:textId="77777777" w:rsidR="0088158B" w:rsidRDefault="0088158B" w:rsidP="008815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35" w:type="dxa"/>
          </w:tcPr>
          <w:p w14:paraId="1990A70A" w14:textId="77777777" w:rsidR="0088158B" w:rsidRDefault="0088158B" w:rsidP="008815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5D64E347" w14:textId="4153B37B" w:rsidR="0088158B" w:rsidRDefault="00CA5A31" w:rsidP="0088158B">
            <w:pPr>
              <w:pStyle w:val="TableParagraph"/>
              <w:spacing w:line="248" w:lineRule="exact"/>
              <w:ind w:left="997"/>
            </w:pPr>
            <w:r>
              <w:rPr>
                <w:spacing w:val="-5"/>
              </w:rPr>
              <w:t>3</w:t>
            </w:r>
            <w:r w:rsidR="0088158B">
              <w:rPr>
                <w:spacing w:val="-5"/>
              </w:rPr>
              <w:t>.5</w:t>
            </w:r>
          </w:p>
        </w:tc>
      </w:tr>
      <w:tr w:rsidR="0088158B" w14:paraId="00E4A5C6" w14:textId="77777777">
        <w:trPr>
          <w:trHeight w:val="503"/>
        </w:trPr>
        <w:tc>
          <w:tcPr>
            <w:tcW w:w="2739" w:type="dxa"/>
          </w:tcPr>
          <w:p w14:paraId="1DE02751" w14:textId="77777777" w:rsidR="0088158B" w:rsidRDefault="0088158B" w:rsidP="0088158B">
            <w:pPr>
              <w:pStyle w:val="TableParagraph"/>
              <w:spacing w:before="122" w:line="240" w:lineRule="auto"/>
              <w:ind w:left="50"/>
              <w:rPr>
                <w:b/>
              </w:rPr>
            </w:pPr>
            <w:r>
              <w:rPr>
                <w:b/>
                <w:smallCaps/>
              </w:rPr>
              <w:t>Junior</w:t>
            </w:r>
            <w:r>
              <w:rPr>
                <w:b/>
                <w:smallCaps/>
                <w:spacing w:val="-3"/>
              </w:rPr>
              <w:t xml:space="preserve"> </w:t>
            </w:r>
            <w:r>
              <w:rPr>
                <w:b/>
                <w:smallCaps/>
                <w:spacing w:val="-4"/>
              </w:rPr>
              <w:t>Year</w:t>
            </w:r>
          </w:p>
        </w:tc>
        <w:tc>
          <w:tcPr>
            <w:tcW w:w="4235" w:type="dxa"/>
          </w:tcPr>
          <w:p w14:paraId="3B511024" w14:textId="77777777" w:rsidR="0088158B" w:rsidRDefault="0088158B" w:rsidP="008815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2FE50B06" w14:textId="77777777" w:rsidR="0088158B" w:rsidRDefault="0088158B" w:rsidP="0088158B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88158B" w14:paraId="070B8DA5" w14:textId="77777777">
        <w:trPr>
          <w:trHeight w:val="382"/>
        </w:trPr>
        <w:tc>
          <w:tcPr>
            <w:tcW w:w="2739" w:type="dxa"/>
          </w:tcPr>
          <w:p w14:paraId="5EB84012" w14:textId="77777777" w:rsidR="0088158B" w:rsidRDefault="0088158B" w:rsidP="0088158B">
            <w:pPr>
              <w:pStyle w:val="TableParagraph"/>
              <w:tabs>
                <w:tab w:val="left" w:pos="899"/>
              </w:tabs>
              <w:spacing w:before="125" w:line="237" w:lineRule="exact"/>
              <w:ind w:right="225"/>
              <w:jc w:val="right"/>
            </w:pPr>
            <w:r>
              <w:rPr>
                <w:i/>
                <w:spacing w:val="-2"/>
              </w:rPr>
              <w:t>Fall:</w:t>
            </w:r>
            <w:r>
              <w:rPr>
                <w:i/>
              </w:rPr>
              <w:tab/>
            </w: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5D7ED3A5" w14:textId="77777777" w:rsidR="0088158B" w:rsidRDefault="0088158B" w:rsidP="0088158B">
            <w:pPr>
              <w:pStyle w:val="TableParagraph"/>
              <w:spacing w:before="125" w:line="237" w:lineRule="exact"/>
              <w:ind w:left="191"/>
            </w:pPr>
            <w:r>
              <w:t>Mathematics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Option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1606" w:type="dxa"/>
          </w:tcPr>
          <w:p w14:paraId="658A55D4" w14:textId="77777777" w:rsidR="0088158B" w:rsidRDefault="0088158B" w:rsidP="0088158B">
            <w:pPr>
              <w:pStyle w:val="TableParagraph"/>
              <w:spacing w:before="125" w:line="237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88158B" w14:paraId="35A39963" w14:textId="77777777">
        <w:trPr>
          <w:trHeight w:val="253"/>
        </w:trPr>
        <w:tc>
          <w:tcPr>
            <w:tcW w:w="2739" w:type="dxa"/>
          </w:tcPr>
          <w:p w14:paraId="6145AE6F" w14:textId="77777777" w:rsidR="0088158B" w:rsidRDefault="0088158B" w:rsidP="0088158B">
            <w:pPr>
              <w:pStyle w:val="TableParagraph"/>
              <w:ind w:right="195"/>
              <w:jc w:val="right"/>
            </w:pPr>
            <w:r>
              <w:t>MAT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305</w:t>
            </w:r>
          </w:p>
        </w:tc>
        <w:tc>
          <w:tcPr>
            <w:tcW w:w="4235" w:type="dxa"/>
          </w:tcPr>
          <w:p w14:paraId="4941BAB4" w14:textId="77777777" w:rsidR="0088158B" w:rsidRDefault="0088158B" w:rsidP="0088158B">
            <w:pPr>
              <w:pStyle w:val="TableParagraph"/>
              <w:ind w:left="191"/>
            </w:pPr>
            <w:r>
              <w:t>Abstract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Algebra</w:t>
            </w:r>
          </w:p>
        </w:tc>
        <w:tc>
          <w:tcPr>
            <w:tcW w:w="1606" w:type="dxa"/>
          </w:tcPr>
          <w:p w14:paraId="79A4782F" w14:textId="77777777" w:rsidR="0088158B" w:rsidRDefault="0088158B" w:rsidP="0088158B">
            <w:pPr>
              <w:pStyle w:val="TableParagraph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88158B" w14:paraId="0E5B7029" w14:textId="77777777">
        <w:trPr>
          <w:trHeight w:val="253"/>
        </w:trPr>
        <w:tc>
          <w:tcPr>
            <w:tcW w:w="2739" w:type="dxa"/>
          </w:tcPr>
          <w:p w14:paraId="60403D9C" w14:textId="77777777" w:rsidR="0088158B" w:rsidRDefault="0088158B" w:rsidP="0088158B">
            <w:pPr>
              <w:pStyle w:val="TableParagraph"/>
              <w:ind w:right="225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1B8870ED" w14:textId="77777777" w:rsidR="0088158B" w:rsidRDefault="0088158B" w:rsidP="0088158B">
            <w:pPr>
              <w:pStyle w:val="TableParagraph"/>
              <w:ind w:left="191"/>
            </w:pPr>
            <w:r>
              <w:t>Liberal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(LL)</w:t>
            </w:r>
          </w:p>
        </w:tc>
        <w:tc>
          <w:tcPr>
            <w:tcW w:w="1606" w:type="dxa"/>
          </w:tcPr>
          <w:p w14:paraId="5C60F31C" w14:textId="77777777" w:rsidR="0088158B" w:rsidRDefault="0088158B" w:rsidP="0088158B">
            <w:pPr>
              <w:pStyle w:val="TableParagraph"/>
              <w:ind w:left="997"/>
            </w:pPr>
            <w:r>
              <w:rPr>
                <w:spacing w:val="-10"/>
                <w:u w:val="single"/>
              </w:rPr>
              <w:t>2</w:t>
            </w:r>
          </w:p>
        </w:tc>
      </w:tr>
      <w:tr w:rsidR="0088158B" w14:paraId="53908BAF" w14:textId="77777777">
        <w:trPr>
          <w:trHeight w:val="375"/>
        </w:trPr>
        <w:tc>
          <w:tcPr>
            <w:tcW w:w="2739" w:type="dxa"/>
          </w:tcPr>
          <w:p w14:paraId="64EA9974" w14:textId="77777777" w:rsidR="0088158B" w:rsidRDefault="0088158B" w:rsidP="008815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235" w:type="dxa"/>
          </w:tcPr>
          <w:p w14:paraId="170DD8B3" w14:textId="77777777" w:rsidR="0088158B" w:rsidRDefault="0088158B" w:rsidP="0088158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606" w:type="dxa"/>
          </w:tcPr>
          <w:p w14:paraId="093F118A" w14:textId="77777777" w:rsidR="0088158B" w:rsidRDefault="0088158B" w:rsidP="0088158B">
            <w:pPr>
              <w:pStyle w:val="TableParagraph"/>
              <w:spacing w:line="248" w:lineRule="exact"/>
              <w:ind w:left="997"/>
            </w:pPr>
            <w:r>
              <w:rPr>
                <w:spacing w:val="-10"/>
              </w:rPr>
              <w:t>4</w:t>
            </w:r>
          </w:p>
        </w:tc>
      </w:tr>
      <w:tr w:rsidR="0088158B" w14:paraId="41BE7068" w14:textId="77777777">
        <w:trPr>
          <w:trHeight w:val="379"/>
        </w:trPr>
        <w:tc>
          <w:tcPr>
            <w:tcW w:w="2739" w:type="dxa"/>
          </w:tcPr>
          <w:p w14:paraId="6B4BAD63" w14:textId="77777777" w:rsidR="0088158B" w:rsidRDefault="0088158B" w:rsidP="0088158B">
            <w:pPr>
              <w:pStyle w:val="TableParagraph"/>
              <w:tabs>
                <w:tab w:val="left" w:pos="899"/>
              </w:tabs>
              <w:spacing w:before="125" w:line="234" w:lineRule="exact"/>
              <w:ind w:right="225"/>
              <w:jc w:val="right"/>
            </w:pPr>
            <w:r>
              <w:rPr>
                <w:i/>
                <w:spacing w:val="-2"/>
              </w:rPr>
              <w:t>Spring:</w:t>
            </w:r>
            <w:r>
              <w:rPr>
                <w:i/>
              </w:rPr>
              <w:tab/>
            </w: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51478F9F" w14:textId="77777777" w:rsidR="0088158B" w:rsidRDefault="0088158B" w:rsidP="0088158B">
            <w:pPr>
              <w:pStyle w:val="TableParagraph"/>
              <w:spacing w:before="125" w:line="234" w:lineRule="exact"/>
              <w:ind w:left="191"/>
            </w:pPr>
            <w:r>
              <w:t>Mathematics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Options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1606" w:type="dxa"/>
          </w:tcPr>
          <w:p w14:paraId="415DACE4" w14:textId="77777777" w:rsidR="0088158B" w:rsidRDefault="0088158B" w:rsidP="0088158B">
            <w:pPr>
              <w:pStyle w:val="TableParagraph"/>
              <w:spacing w:before="125" w:line="234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88158B" w14:paraId="4729984E" w14:textId="77777777">
        <w:trPr>
          <w:trHeight w:val="256"/>
        </w:trPr>
        <w:tc>
          <w:tcPr>
            <w:tcW w:w="2739" w:type="dxa"/>
          </w:tcPr>
          <w:p w14:paraId="41EB2DDB" w14:textId="2B3AA5F4" w:rsidR="0088158B" w:rsidRDefault="0088158B" w:rsidP="0088158B">
            <w:pPr>
              <w:pStyle w:val="TableParagraph"/>
              <w:spacing w:line="236" w:lineRule="exact"/>
              <w:ind w:right="225"/>
              <w:jc w:val="right"/>
            </w:pPr>
            <w:r>
              <w:t>MAT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310</w:t>
            </w:r>
          </w:p>
        </w:tc>
        <w:tc>
          <w:tcPr>
            <w:tcW w:w="4235" w:type="dxa"/>
          </w:tcPr>
          <w:p w14:paraId="764B0FDC" w14:textId="5954FDE9" w:rsidR="0088158B" w:rsidRPr="0088158B" w:rsidRDefault="0088158B" w:rsidP="0088158B">
            <w:pPr>
              <w:pStyle w:val="TableParagraph"/>
              <w:spacing w:line="236" w:lineRule="exact"/>
              <w:ind w:left="191"/>
              <w:rPr>
                <w:vertAlign w:val="superscript"/>
              </w:rPr>
            </w:pPr>
            <w:r>
              <w:t xml:space="preserve">Real Analysis </w:t>
            </w:r>
            <w:r>
              <w:rPr>
                <w:vertAlign w:val="superscript"/>
              </w:rPr>
              <w:t>6</w:t>
            </w:r>
          </w:p>
        </w:tc>
        <w:tc>
          <w:tcPr>
            <w:tcW w:w="1606" w:type="dxa"/>
          </w:tcPr>
          <w:p w14:paraId="38AC5AF1" w14:textId="77777777" w:rsidR="0088158B" w:rsidRDefault="0088158B" w:rsidP="0088158B">
            <w:pPr>
              <w:pStyle w:val="TableParagraph"/>
              <w:spacing w:line="236" w:lineRule="exact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88158B" w14:paraId="53BF0535" w14:textId="77777777">
        <w:trPr>
          <w:trHeight w:val="253"/>
        </w:trPr>
        <w:tc>
          <w:tcPr>
            <w:tcW w:w="2739" w:type="dxa"/>
          </w:tcPr>
          <w:p w14:paraId="21C4D07D" w14:textId="77777777" w:rsidR="0088158B" w:rsidRDefault="0088158B" w:rsidP="0088158B">
            <w:pPr>
              <w:pStyle w:val="TableParagraph"/>
              <w:ind w:right="225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167F1152" w14:textId="77777777" w:rsidR="0088158B" w:rsidRDefault="0088158B" w:rsidP="0088158B">
            <w:pPr>
              <w:pStyle w:val="TableParagraph"/>
              <w:ind w:left="191"/>
            </w:pPr>
            <w:r>
              <w:t>Liberal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(LL)</w:t>
            </w:r>
          </w:p>
        </w:tc>
        <w:tc>
          <w:tcPr>
            <w:tcW w:w="1606" w:type="dxa"/>
          </w:tcPr>
          <w:p w14:paraId="23C83C53" w14:textId="77777777" w:rsidR="0088158B" w:rsidRDefault="0088158B" w:rsidP="0088158B">
            <w:pPr>
              <w:pStyle w:val="TableParagraph"/>
              <w:ind w:left="997"/>
            </w:pPr>
            <w:r>
              <w:rPr>
                <w:spacing w:val="-10"/>
              </w:rPr>
              <w:t>1</w:t>
            </w:r>
          </w:p>
        </w:tc>
      </w:tr>
      <w:tr w:rsidR="0088158B" w14:paraId="23320269" w14:textId="77777777">
        <w:trPr>
          <w:trHeight w:val="253"/>
        </w:trPr>
        <w:tc>
          <w:tcPr>
            <w:tcW w:w="2739" w:type="dxa"/>
          </w:tcPr>
          <w:p w14:paraId="62379FEA" w14:textId="77777777" w:rsidR="0088158B" w:rsidRDefault="0088158B" w:rsidP="0088158B">
            <w:pPr>
              <w:pStyle w:val="TableParagraph"/>
              <w:ind w:right="225"/>
              <w:jc w:val="right"/>
            </w:pPr>
            <w:r>
              <w:t>------</w:t>
            </w:r>
            <w:r>
              <w:rPr>
                <w:spacing w:val="46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235" w:type="dxa"/>
          </w:tcPr>
          <w:p w14:paraId="0AFEAFCC" w14:textId="77777777" w:rsidR="0088158B" w:rsidRDefault="0088158B" w:rsidP="0088158B">
            <w:pPr>
              <w:pStyle w:val="TableParagraph"/>
              <w:ind w:left="191"/>
            </w:pPr>
            <w:r>
              <w:rPr>
                <w:spacing w:val="-2"/>
              </w:rPr>
              <w:t>Electives</w:t>
            </w:r>
          </w:p>
        </w:tc>
        <w:tc>
          <w:tcPr>
            <w:tcW w:w="1606" w:type="dxa"/>
          </w:tcPr>
          <w:p w14:paraId="67AAEC24" w14:textId="77777777" w:rsidR="0088158B" w:rsidRDefault="0088158B" w:rsidP="0088158B">
            <w:pPr>
              <w:pStyle w:val="TableParagraph"/>
              <w:ind w:left="997"/>
            </w:pPr>
            <w:r>
              <w:rPr>
                <w:spacing w:val="-10"/>
                <w:u w:val="single"/>
              </w:rPr>
              <w:t>1</w:t>
            </w:r>
          </w:p>
        </w:tc>
      </w:tr>
      <w:tr w:rsidR="0088158B" w14:paraId="69CAD673" w14:textId="77777777">
        <w:trPr>
          <w:trHeight w:val="249"/>
        </w:trPr>
        <w:tc>
          <w:tcPr>
            <w:tcW w:w="2739" w:type="dxa"/>
          </w:tcPr>
          <w:p w14:paraId="50934E1C" w14:textId="77777777" w:rsidR="0088158B" w:rsidRDefault="0088158B" w:rsidP="008815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235" w:type="dxa"/>
          </w:tcPr>
          <w:p w14:paraId="3E286B74" w14:textId="77777777" w:rsidR="0088158B" w:rsidRDefault="0088158B" w:rsidP="0088158B"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606" w:type="dxa"/>
          </w:tcPr>
          <w:p w14:paraId="2FAF0E78" w14:textId="77777777" w:rsidR="0088158B" w:rsidRDefault="0088158B" w:rsidP="0088158B">
            <w:pPr>
              <w:pStyle w:val="TableParagraph"/>
              <w:spacing w:line="229" w:lineRule="exact"/>
              <w:ind w:left="997"/>
            </w:pPr>
            <w:r>
              <w:rPr>
                <w:spacing w:val="-10"/>
              </w:rPr>
              <w:t>4</w:t>
            </w:r>
          </w:p>
        </w:tc>
      </w:tr>
    </w:tbl>
    <w:p w14:paraId="2591F736" w14:textId="77777777" w:rsidR="00FC379E" w:rsidRDefault="00FC379E">
      <w:pPr>
        <w:spacing w:line="229" w:lineRule="exact"/>
        <w:sectPr w:rsidR="00FC379E">
          <w:type w:val="continuous"/>
          <w:pgSz w:w="12240" w:h="15840"/>
          <w:pgMar w:top="1620" w:right="1320" w:bottom="280" w:left="1280" w:header="720" w:footer="720" w:gutter="0"/>
          <w:cols w:space="720"/>
        </w:sectPr>
      </w:pPr>
    </w:p>
    <w:p w14:paraId="6BC588A3" w14:textId="77777777" w:rsidR="00FC379E" w:rsidRDefault="00E52D19">
      <w:pPr>
        <w:spacing w:before="71"/>
        <w:ind w:left="160"/>
        <w:rPr>
          <w:b/>
        </w:rPr>
      </w:pPr>
      <w:r>
        <w:rPr>
          <w:b/>
          <w:smallCaps/>
        </w:rPr>
        <w:lastRenderedPageBreak/>
        <w:t>Senior</w:t>
      </w:r>
      <w:r>
        <w:rPr>
          <w:b/>
          <w:smallCaps/>
          <w:spacing w:val="-5"/>
        </w:rPr>
        <w:t xml:space="preserve"> </w:t>
      </w:r>
      <w:r>
        <w:rPr>
          <w:b/>
          <w:smallCaps/>
          <w:spacing w:val="-4"/>
        </w:rPr>
        <w:t>Year</w:t>
      </w:r>
    </w:p>
    <w:p w14:paraId="1417D3FF" w14:textId="77777777" w:rsidR="00FC379E" w:rsidRDefault="00FC379E">
      <w:pPr>
        <w:pStyle w:val="BodyText"/>
        <w:spacing w:before="25"/>
        <w:rPr>
          <w:b/>
          <w:sz w:val="20"/>
        </w:rPr>
      </w:pPr>
    </w:p>
    <w:tbl>
      <w:tblPr>
        <w:tblW w:w="0" w:type="auto"/>
        <w:tblInd w:w="8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378"/>
        <w:gridCol w:w="1740"/>
      </w:tblGrid>
      <w:tr w:rsidR="00FC379E" w14:paraId="0B9D5BCA" w14:textId="77777777">
        <w:trPr>
          <w:trHeight w:val="252"/>
        </w:trPr>
        <w:tc>
          <w:tcPr>
            <w:tcW w:w="2016" w:type="dxa"/>
          </w:tcPr>
          <w:p w14:paraId="712C9DFF" w14:textId="77777777" w:rsidR="00FC379E" w:rsidRDefault="00E52D19">
            <w:pPr>
              <w:pStyle w:val="TableParagraph"/>
              <w:tabs>
                <w:tab w:val="left" w:pos="899"/>
              </w:tabs>
              <w:ind w:right="232"/>
              <w:jc w:val="right"/>
            </w:pPr>
            <w:r>
              <w:rPr>
                <w:i/>
                <w:spacing w:val="-2"/>
              </w:rPr>
              <w:t>Fall:</w:t>
            </w:r>
            <w:r>
              <w:rPr>
                <w:i/>
              </w:rPr>
              <w:tab/>
            </w:r>
            <w:r>
              <w:t>------</w:t>
            </w:r>
            <w:r>
              <w:rPr>
                <w:spacing w:val="35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378" w:type="dxa"/>
          </w:tcPr>
          <w:p w14:paraId="57B640F6" w14:textId="77777777" w:rsidR="00FC379E" w:rsidRDefault="00E52D19">
            <w:pPr>
              <w:pStyle w:val="TableParagraph"/>
              <w:ind w:left="194"/>
            </w:pPr>
            <w:r>
              <w:t>Mathematics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Options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1740" w:type="dxa"/>
          </w:tcPr>
          <w:p w14:paraId="05E70AFE" w14:textId="77777777" w:rsidR="00FC379E" w:rsidRDefault="00E52D19">
            <w:pPr>
              <w:pStyle w:val="TableParagraph"/>
              <w:ind w:left="857"/>
            </w:pPr>
            <w:r>
              <w:rPr>
                <w:spacing w:val="-10"/>
              </w:rPr>
              <w:t>1</w:t>
            </w:r>
          </w:p>
        </w:tc>
      </w:tr>
      <w:tr w:rsidR="00FC379E" w14:paraId="1634BC60" w14:textId="77777777">
        <w:trPr>
          <w:trHeight w:val="256"/>
        </w:trPr>
        <w:tc>
          <w:tcPr>
            <w:tcW w:w="2016" w:type="dxa"/>
          </w:tcPr>
          <w:p w14:paraId="2ED6F9A0" w14:textId="77777777" w:rsidR="00FC379E" w:rsidRDefault="00E52D19">
            <w:pPr>
              <w:pStyle w:val="TableParagraph"/>
              <w:spacing w:line="236" w:lineRule="exact"/>
              <w:ind w:right="232"/>
              <w:jc w:val="right"/>
            </w:pPr>
            <w:r>
              <w:t>------</w:t>
            </w:r>
            <w:r>
              <w:rPr>
                <w:spacing w:val="35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378" w:type="dxa"/>
          </w:tcPr>
          <w:p w14:paraId="08332D2B" w14:textId="77777777" w:rsidR="00FC379E" w:rsidRDefault="00E52D19">
            <w:pPr>
              <w:pStyle w:val="TableParagraph"/>
              <w:spacing w:line="236" w:lineRule="exact"/>
              <w:ind w:left="194"/>
            </w:pPr>
            <w:r>
              <w:t>Mathematics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Options</w:t>
            </w:r>
            <w:r>
              <w:rPr>
                <w:spacing w:val="-2"/>
                <w:vertAlign w:val="superscript"/>
              </w:rPr>
              <w:t>4</w:t>
            </w:r>
          </w:p>
        </w:tc>
        <w:tc>
          <w:tcPr>
            <w:tcW w:w="1740" w:type="dxa"/>
          </w:tcPr>
          <w:p w14:paraId="2E588D62" w14:textId="77777777" w:rsidR="00FC379E" w:rsidRDefault="00E52D19">
            <w:pPr>
              <w:pStyle w:val="TableParagraph"/>
              <w:spacing w:line="236" w:lineRule="exact"/>
              <w:ind w:left="857"/>
            </w:pPr>
            <w:r>
              <w:rPr>
                <w:spacing w:val="-10"/>
              </w:rPr>
              <w:t>1</w:t>
            </w:r>
          </w:p>
        </w:tc>
      </w:tr>
      <w:tr w:rsidR="00FC379E" w14:paraId="015E6D74" w14:textId="77777777">
        <w:trPr>
          <w:trHeight w:val="251"/>
        </w:trPr>
        <w:tc>
          <w:tcPr>
            <w:tcW w:w="2016" w:type="dxa"/>
          </w:tcPr>
          <w:p w14:paraId="002B6534" w14:textId="77777777" w:rsidR="00FC379E" w:rsidRDefault="00E52D19">
            <w:pPr>
              <w:pStyle w:val="TableParagraph"/>
              <w:spacing w:line="232" w:lineRule="exact"/>
              <w:ind w:right="232"/>
              <w:jc w:val="right"/>
            </w:pPr>
            <w:r>
              <w:t>------</w:t>
            </w:r>
            <w:r>
              <w:rPr>
                <w:spacing w:val="35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378" w:type="dxa"/>
          </w:tcPr>
          <w:p w14:paraId="1BD62375" w14:textId="77777777" w:rsidR="00FC379E" w:rsidRDefault="00E52D19">
            <w:pPr>
              <w:pStyle w:val="TableParagraph"/>
              <w:spacing w:line="232" w:lineRule="exact"/>
              <w:ind w:left="194"/>
            </w:pPr>
            <w:r>
              <w:rPr>
                <w:spacing w:val="-2"/>
              </w:rPr>
              <w:t>Electives</w:t>
            </w:r>
          </w:p>
        </w:tc>
        <w:tc>
          <w:tcPr>
            <w:tcW w:w="1740" w:type="dxa"/>
          </w:tcPr>
          <w:p w14:paraId="011AEF64" w14:textId="335DE27C" w:rsidR="00FC379E" w:rsidRDefault="00CA5A31">
            <w:pPr>
              <w:pStyle w:val="TableParagraph"/>
              <w:spacing w:line="232" w:lineRule="exact"/>
              <w:ind w:left="857"/>
            </w:pPr>
            <w:r>
              <w:rPr>
                <w:spacing w:val="-10"/>
                <w:u w:val="single"/>
              </w:rPr>
              <w:t>1.5</w:t>
            </w:r>
          </w:p>
        </w:tc>
      </w:tr>
      <w:tr w:rsidR="00FC379E" w14:paraId="10943CA3" w14:textId="77777777">
        <w:trPr>
          <w:trHeight w:val="503"/>
        </w:trPr>
        <w:tc>
          <w:tcPr>
            <w:tcW w:w="2016" w:type="dxa"/>
          </w:tcPr>
          <w:p w14:paraId="1E99AF5F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78" w:type="dxa"/>
          </w:tcPr>
          <w:p w14:paraId="08E97F48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 w14:paraId="00C494FC" w14:textId="763DA074" w:rsidR="00FC379E" w:rsidRDefault="00CA5A31">
            <w:pPr>
              <w:pStyle w:val="TableParagraph"/>
              <w:spacing w:line="248" w:lineRule="exact"/>
              <w:ind w:left="857"/>
            </w:pPr>
            <w:r>
              <w:rPr>
                <w:spacing w:val="-10"/>
              </w:rPr>
              <w:t>3.5</w:t>
            </w:r>
          </w:p>
        </w:tc>
      </w:tr>
      <w:tr w:rsidR="00FC379E" w14:paraId="6E927D3E" w14:textId="77777777">
        <w:trPr>
          <w:trHeight w:val="509"/>
        </w:trPr>
        <w:tc>
          <w:tcPr>
            <w:tcW w:w="2016" w:type="dxa"/>
          </w:tcPr>
          <w:p w14:paraId="21E6F413" w14:textId="77777777" w:rsidR="00FC379E" w:rsidRDefault="00E52D19">
            <w:pPr>
              <w:pStyle w:val="TableParagraph"/>
              <w:tabs>
                <w:tab w:val="left" w:pos="899"/>
              </w:tabs>
              <w:spacing w:before="252" w:line="237" w:lineRule="exact"/>
              <w:ind w:right="192"/>
              <w:jc w:val="right"/>
            </w:pPr>
            <w:r>
              <w:rPr>
                <w:i/>
                <w:spacing w:val="-2"/>
              </w:rPr>
              <w:t>Spring:</w:t>
            </w:r>
            <w:r>
              <w:rPr>
                <w:i/>
              </w:rPr>
              <w:tab/>
            </w:r>
            <w:r>
              <w:t>MAT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498</w:t>
            </w:r>
          </w:p>
        </w:tc>
        <w:tc>
          <w:tcPr>
            <w:tcW w:w="4378" w:type="dxa"/>
          </w:tcPr>
          <w:p w14:paraId="342E42BD" w14:textId="77777777" w:rsidR="00FC379E" w:rsidRDefault="00E52D19">
            <w:pPr>
              <w:pStyle w:val="TableParagraph"/>
              <w:spacing w:before="252" w:line="237" w:lineRule="exact"/>
              <w:ind w:left="194"/>
            </w:pPr>
            <w:r>
              <w:rPr>
                <w:spacing w:val="-2"/>
              </w:rPr>
              <w:t>Capstone</w:t>
            </w:r>
            <w:r>
              <w:rPr>
                <w:spacing w:val="-2"/>
                <w:vertAlign w:val="superscript"/>
              </w:rPr>
              <w:t>5</w:t>
            </w:r>
          </w:p>
        </w:tc>
        <w:tc>
          <w:tcPr>
            <w:tcW w:w="1740" w:type="dxa"/>
          </w:tcPr>
          <w:p w14:paraId="6DC30B39" w14:textId="77777777" w:rsidR="00FC379E" w:rsidRDefault="00E52D19">
            <w:pPr>
              <w:pStyle w:val="TableParagraph"/>
              <w:spacing w:before="252" w:line="237" w:lineRule="exact"/>
              <w:ind w:left="857"/>
            </w:pPr>
            <w:r>
              <w:rPr>
                <w:spacing w:val="-10"/>
              </w:rPr>
              <w:t>1</w:t>
            </w:r>
          </w:p>
        </w:tc>
      </w:tr>
      <w:tr w:rsidR="00FC379E" w14:paraId="79C48201" w14:textId="77777777">
        <w:trPr>
          <w:trHeight w:val="251"/>
        </w:trPr>
        <w:tc>
          <w:tcPr>
            <w:tcW w:w="2016" w:type="dxa"/>
          </w:tcPr>
          <w:p w14:paraId="04DBB754" w14:textId="77777777" w:rsidR="00FC379E" w:rsidRDefault="00E52D19">
            <w:pPr>
              <w:pStyle w:val="TableParagraph"/>
              <w:spacing w:line="232" w:lineRule="exact"/>
              <w:ind w:right="232"/>
              <w:jc w:val="right"/>
            </w:pPr>
            <w:r>
              <w:t>------</w:t>
            </w:r>
            <w:r>
              <w:rPr>
                <w:spacing w:val="35"/>
              </w:rPr>
              <w:t xml:space="preserve"> </w:t>
            </w:r>
            <w:r>
              <w:t>---</w:t>
            </w:r>
            <w:r>
              <w:rPr>
                <w:spacing w:val="-10"/>
              </w:rPr>
              <w:t>-</w:t>
            </w:r>
          </w:p>
        </w:tc>
        <w:tc>
          <w:tcPr>
            <w:tcW w:w="4378" w:type="dxa"/>
          </w:tcPr>
          <w:p w14:paraId="7C14B21B" w14:textId="77777777" w:rsidR="00FC379E" w:rsidRDefault="00E52D19">
            <w:pPr>
              <w:pStyle w:val="TableParagraph"/>
              <w:spacing w:line="232" w:lineRule="exact"/>
              <w:ind w:left="194"/>
            </w:pPr>
            <w:r>
              <w:rPr>
                <w:spacing w:val="-2"/>
              </w:rPr>
              <w:t>Electives</w:t>
            </w:r>
          </w:p>
        </w:tc>
        <w:tc>
          <w:tcPr>
            <w:tcW w:w="1740" w:type="dxa"/>
          </w:tcPr>
          <w:p w14:paraId="4101B689" w14:textId="2E548E95" w:rsidR="00FC379E" w:rsidRDefault="00CA5A31">
            <w:pPr>
              <w:pStyle w:val="TableParagraph"/>
              <w:spacing w:line="232" w:lineRule="exact"/>
              <w:ind w:left="857"/>
            </w:pPr>
            <w:r>
              <w:rPr>
                <w:spacing w:val="-5"/>
                <w:u w:val="single"/>
              </w:rPr>
              <w:t>2</w:t>
            </w:r>
          </w:p>
        </w:tc>
      </w:tr>
      <w:tr w:rsidR="00FC379E" w14:paraId="2B4017A7" w14:textId="77777777">
        <w:trPr>
          <w:trHeight w:val="379"/>
        </w:trPr>
        <w:tc>
          <w:tcPr>
            <w:tcW w:w="2016" w:type="dxa"/>
          </w:tcPr>
          <w:p w14:paraId="02BC5136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78" w:type="dxa"/>
          </w:tcPr>
          <w:p w14:paraId="0D842703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0" w:type="dxa"/>
          </w:tcPr>
          <w:p w14:paraId="21D95FE2" w14:textId="69ED2BCC" w:rsidR="00FC379E" w:rsidRDefault="00CA5A31">
            <w:pPr>
              <w:pStyle w:val="TableParagraph"/>
              <w:spacing w:line="248" w:lineRule="exact"/>
              <w:ind w:left="857"/>
            </w:pPr>
            <w:r>
              <w:rPr>
                <w:spacing w:val="-5"/>
              </w:rPr>
              <w:t>3</w:t>
            </w:r>
          </w:p>
        </w:tc>
      </w:tr>
      <w:tr w:rsidR="00FC379E" w14:paraId="042F25A9" w14:textId="77777777">
        <w:trPr>
          <w:trHeight w:val="375"/>
        </w:trPr>
        <w:tc>
          <w:tcPr>
            <w:tcW w:w="2016" w:type="dxa"/>
          </w:tcPr>
          <w:p w14:paraId="54D81E22" w14:textId="77777777" w:rsidR="00FC379E" w:rsidRDefault="00FC379E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4378" w:type="dxa"/>
          </w:tcPr>
          <w:p w14:paraId="0208EE99" w14:textId="77777777" w:rsidR="00FC379E" w:rsidRDefault="00E52D19">
            <w:pPr>
              <w:pStyle w:val="TableParagraph"/>
              <w:spacing w:before="122"/>
              <w:ind w:left="194"/>
            </w:pPr>
            <w:r>
              <w:rPr>
                <w:smallCaps/>
              </w:rPr>
              <w:t>Total</w:t>
            </w:r>
            <w:r>
              <w:rPr>
                <w:smallCaps/>
                <w:spacing w:val="-3"/>
              </w:rPr>
              <w:t xml:space="preserve"> </w:t>
            </w:r>
            <w:r>
              <w:rPr>
                <w:smallCaps/>
              </w:rPr>
              <w:t>Required</w:t>
            </w:r>
            <w:r>
              <w:rPr>
                <w:smallCaps/>
                <w:spacing w:val="-1"/>
              </w:rPr>
              <w:t xml:space="preserve"> </w:t>
            </w:r>
            <w:r>
              <w:rPr>
                <w:smallCaps/>
              </w:rPr>
              <w:t>for</w:t>
            </w:r>
            <w:r>
              <w:rPr>
                <w:smallCaps/>
                <w:spacing w:val="-1"/>
              </w:rPr>
              <w:t xml:space="preserve"> </w:t>
            </w:r>
            <w:r>
              <w:rPr>
                <w:smallCaps/>
                <w:spacing w:val="-2"/>
              </w:rPr>
              <w:t>Graduation:</w:t>
            </w:r>
          </w:p>
        </w:tc>
        <w:tc>
          <w:tcPr>
            <w:tcW w:w="1740" w:type="dxa"/>
          </w:tcPr>
          <w:p w14:paraId="2BB61ACE" w14:textId="505E1E78" w:rsidR="00FC379E" w:rsidRDefault="00E52D19">
            <w:pPr>
              <w:pStyle w:val="TableParagraph"/>
              <w:spacing w:before="122"/>
              <w:ind w:left="857"/>
            </w:pPr>
            <w:r>
              <w:rPr>
                <w:smallCaps/>
              </w:rPr>
              <w:t>3</w:t>
            </w:r>
            <w:r w:rsidR="00CA5A31">
              <w:rPr>
                <w:smallCaps/>
              </w:rPr>
              <w:t>0</w:t>
            </w:r>
            <w:r>
              <w:rPr>
                <w:smallCaps/>
              </w:rPr>
              <w:t xml:space="preserve"> </w:t>
            </w:r>
            <w:r>
              <w:rPr>
                <w:smallCaps/>
                <w:spacing w:val="-2"/>
              </w:rPr>
              <w:t>Units</w:t>
            </w:r>
          </w:p>
        </w:tc>
      </w:tr>
    </w:tbl>
    <w:p w14:paraId="1FC48031" w14:textId="77777777" w:rsidR="00FC379E" w:rsidRDefault="00FC379E">
      <w:pPr>
        <w:pStyle w:val="BodyText"/>
        <w:spacing w:before="51"/>
        <w:rPr>
          <w:b/>
          <w:sz w:val="18"/>
        </w:rPr>
      </w:pPr>
    </w:p>
    <w:p w14:paraId="50768954" w14:textId="77777777" w:rsidR="00FC379E" w:rsidRDefault="00E52D19">
      <w:pPr>
        <w:pStyle w:val="BodyText"/>
        <w:ind w:left="160" w:right="444"/>
      </w:pPr>
      <w:r>
        <w:rPr>
          <w:b/>
          <w:smallCaps/>
        </w:rPr>
        <w:t>Note:</w:t>
      </w:r>
      <w:r>
        <w:rPr>
          <w:b/>
          <w:smallCaps/>
          <w:spacing w:val="-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requirements,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retention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graduation grade</w:t>
      </w:r>
      <w:r>
        <w:rPr>
          <w:spacing w:val="-3"/>
        </w:rPr>
        <w:t xml:space="preserve"> </w:t>
      </w:r>
      <w:r>
        <w:t>requirements,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 found in the Undergraduate Bulletin and on the department website.</w:t>
      </w:r>
    </w:p>
    <w:p w14:paraId="218D9177" w14:textId="77777777" w:rsidR="00FC379E" w:rsidRDefault="00FC379E">
      <w:pPr>
        <w:pStyle w:val="BodyText"/>
        <w:spacing w:before="1"/>
      </w:pPr>
    </w:p>
    <w:p w14:paraId="4F1246CA" w14:textId="77777777" w:rsidR="00FC379E" w:rsidRDefault="00E52D19">
      <w:pPr>
        <w:pStyle w:val="BodyText"/>
        <w:ind w:left="160" w:right="160"/>
      </w:pPr>
      <w:r>
        <w:rPr>
          <w:vertAlign w:val="superscript"/>
        </w:rPr>
        <w:t>2</w:t>
      </w:r>
      <w:r>
        <w:t xml:space="preserve"> If continuing in the same language as studied in high school, you must complete the language requirement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103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higher.</w:t>
      </w:r>
      <w:r>
        <w:rPr>
          <w:spacing w:val="-2"/>
        </w:rPr>
        <w:t xml:space="preserve"> </w:t>
      </w:r>
      <w:r>
        <w:t>Also,</w:t>
      </w:r>
      <w:r>
        <w:rPr>
          <w:spacing w:val="-4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took</w:t>
      </w:r>
      <w:r>
        <w:rPr>
          <w:spacing w:val="-5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 xml:space="preserve">school and continue with this language and you are placed at the 101 level, then the </w:t>
      </w:r>
      <w:proofErr w:type="gramStart"/>
      <w:r>
        <w:t>101 level</w:t>
      </w:r>
      <w:proofErr w:type="gramEnd"/>
      <w:r>
        <w:t xml:space="preserve"> course will NOT count towards the 32 units required for graduation.</w:t>
      </w:r>
    </w:p>
    <w:p w14:paraId="0B3294F1" w14:textId="77777777" w:rsidR="00FC379E" w:rsidRDefault="00FC379E">
      <w:pPr>
        <w:pStyle w:val="BodyText"/>
        <w:spacing w:before="1"/>
      </w:pPr>
    </w:p>
    <w:p w14:paraId="2E88A80F" w14:textId="77777777" w:rsidR="00FC379E" w:rsidRDefault="00E52D19">
      <w:pPr>
        <w:pStyle w:val="BodyText"/>
        <w:ind w:left="160"/>
      </w:pPr>
      <w:r>
        <w:rPr>
          <w:vertAlign w:val="superscript"/>
        </w:rPr>
        <w:t>3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rPr>
          <w:spacing w:val="-2"/>
        </w:rPr>
        <w:t>courses.</w:t>
      </w:r>
    </w:p>
    <w:p w14:paraId="4BA41E5E" w14:textId="77777777" w:rsidR="00FC379E" w:rsidRDefault="00E52D19">
      <w:pPr>
        <w:pStyle w:val="BodyText"/>
        <w:spacing w:before="251"/>
        <w:ind w:left="160" w:right="160"/>
      </w:pPr>
      <w:r>
        <w:rPr>
          <w:vertAlign w:val="superscript"/>
        </w:rPr>
        <w:t>4</w:t>
      </w:r>
      <w:r>
        <w:t xml:space="preserve"> Any</w:t>
      </w:r>
      <w:r>
        <w:rPr>
          <w:spacing w:val="-1"/>
        </w:rPr>
        <w:t xml:space="preserve"> </w:t>
      </w:r>
      <w:r>
        <w:t>MAT course at the 300/400</w:t>
      </w:r>
      <w:r>
        <w:rPr>
          <w:spacing w:val="-1"/>
        </w:rPr>
        <w:t xml:space="preserve"> </w:t>
      </w:r>
      <w:r>
        <w:t>level (with advisement) or STA 410, with at least two 400-level MAT course units. The MAT 4xx courses must have a number between 400 and 480. One suitable science course (as indicated on PAWS) may count towards the 6 required course units of MAT 300/400 courses. Students can take at most one 300/400 level course unit of independent study, guided study, or independent research as one of the six course units, but this unit may only count as a 3xx course towards this requirement. Please note that when taking an independent study, guided study, or independent research course, a student’s course load should not be more than 4.5 course units. Independent study, guided</w:t>
      </w:r>
      <w:r>
        <w:rPr>
          <w:spacing w:val="-2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replace a course that a student failed to sign up for.</w:t>
      </w:r>
    </w:p>
    <w:p w14:paraId="722DCA98" w14:textId="1938280B" w:rsidR="00FC379E" w:rsidRDefault="00E52D19">
      <w:pPr>
        <w:pStyle w:val="BodyText"/>
        <w:spacing w:before="253"/>
        <w:ind w:left="160" w:right="160"/>
      </w:pPr>
      <w:r>
        <w:rPr>
          <w:vertAlign w:val="superscript"/>
        </w:rPr>
        <w:t>5</w:t>
      </w:r>
      <w:r>
        <w:t xml:space="preserve"> In their senior year, majors must complete the capstone experience. The capstone experience is concerned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oral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in-depth</w:t>
      </w:r>
      <w:r>
        <w:rPr>
          <w:spacing w:val="-3"/>
        </w:rPr>
        <w:t xml:space="preserve"> </w:t>
      </w:r>
      <w:r>
        <w:t>mathematics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summative experience for the Mathematics major.</w:t>
      </w:r>
    </w:p>
    <w:p w14:paraId="762ACCE3" w14:textId="77777777" w:rsidR="0088158B" w:rsidRDefault="0088158B">
      <w:pPr>
        <w:pStyle w:val="BodyText"/>
      </w:pPr>
      <w:r>
        <w:t xml:space="preserve">   </w:t>
      </w:r>
    </w:p>
    <w:p w14:paraId="0AC9A948" w14:textId="1372A579" w:rsidR="0088158B" w:rsidRDefault="0088158B">
      <w:pPr>
        <w:pStyle w:val="BodyText"/>
      </w:pPr>
      <w:r>
        <w:t xml:space="preserve">    </w:t>
      </w:r>
      <w:r w:rsidRPr="0088158B">
        <w:rPr>
          <w:vertAlign w:val="superscript"/>
        </w:rPr>
        <w:t>6</w:t>
      </w:r>
      <w:r>
        <w:t xml:space="preserve"> </w:t>
      </w:r>
      <w:r w:rsidRPr="0088158B">
        <w:t xml:space="preserve">It is not a prerequisite for MAT 305: Abstract Algebra, but many students find it helpful to take </w:t>
      </w:r>
      <w:r>
        <w:t xml:space="preserve"> </w:t>
      </w:r>
    </w:p>
    <w:p w14:paraId="61C2303D" w14:textId="3A922DB7" w:rsidR="00FC379E" w:rsidRDefault="0088158B">
      <w:pPr>
        <w:pStyle w:val="BodyText"/>
      </w:pPr>
      <w:r>
        <w:t xml:space="preserve">       </w:t>
      </w:r>
      <w:r w:rsidRPr="0088158B">
        <w:t>MAT 301: Number Theory before taking Abstract Algebra.</w:t>
      </w:r>
    </w:p>
    <w:p w14:paraId="71C17A49" w14:textId="77777777" w:rsidR="00FC379E" w:rsidRDefault="00FC379E">
      <w:pPr>
        <w:pStyle w:val="BodyText"/>
      </w:pPr>
    </w:p>
    <w:p w14:paraId="267D3277" w14:textId="77777777" w:rsidR="00FC379E" w:rsidRDefault="00FC379E">
      <w:pPr>
        <w:pStyle w:val="BodyText"/>
        <w:spacing w:before="1"/>
      </w:pPr>
    </w:p>
    <w:p w14:paraId="2C05C118" w14:textId="30323DDD" w:rsidR="00FC379E" w:rsidRDefault="00E52D19">
      <w:pPr>
        <w:pStyle w:val="BodyText"/>
        <w:tabs>
          <w:tab w:val="left" w:pos="1495"/>
        </w:tabs>
        <w:spacing w:before="1"/>
        <w:ind w:right="113"/>
        <w:jc w:val="right"/>
        <w:rPr>
          <w:spacing w:val="-4"/>
        </w:rPr>
      </w:pPr>
      <w:r>
        <w:rPr>
          <w:spacing w:val="-2"/>
        </w:rPr>
        <w:t>Revised:</w:t>
      </w:r>
      <w:r>
        <w:tab/>
        <w:t>June</w:t>
      </w:r>
      <w:r>
        <w:rPr>
          <w:spacing w:val="-4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rPr>
          <w:spacing w:val="-4"/>
        </w:rPr>
        <w:t>2023</w:t>
      </w:r>
    </w:p>
    <w:p w14:paraId="127C166A" w14:textId="503B50FC" w:rsidR="00E52D19" w:rsidRDefault="00E52D19">
      <w:pPr>
        <w:pStyle w:val="BodyText"/>
        <w:tabs>
          <w:tab w:val="left" w:pos="1495"/>
        </w:tabs>
        <w:spacing w:before="1"/>
        <w:ind w:right="113"/>
        <w:jc w:val="right"/>
      </w:pPr>
      <w:r>
        <w:rPr>
          <w:spacing w:val="-4"/>
        </w:rPr>
        <w:t>June 25, 2024</w:t>
      </w:r>
    </w:p>
    <w:sectPr w:rsidR="00E52D19">
      <w:pgSz w:w="12240" w:h="15840"/>
      <w:pgMar w:top="162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9E"/>
    <w:rsid w:val="000A6142"/>
    <w:rsid w:val="0019501A"/>
    <w:rsid w:val="004D5403"/>
    <w:rsid w:val="0088158B"/>
    <w:rsid w:val="00CA5A31"/>
    <w:rsid w:val="00E52D19"/>
    <w:rsid w:val="00FC379E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E8FF"/>
  <w15:docId w15:val="{FDE11B43-F291-4B85-8638-3C4B3C5C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1996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1996</dc:title>
  <dc:creator>Trenton State College</dc:creator>
  <cp:lastModifiedBy>Regina Littwin</cp:lastModifiedBy>
  <cp:revision>2</cp:revision>
  <dcterms:created xsi:type="dcterms:W3CDTF">2025-05-20T15:04:00Z</dcterms:created>
  <dcterms:modified xsi:type="dcterms:W3CDTF">2025-05-20T15:04:00Z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2024-06-25T00:00:00Z</vt:filetime>
  </property>
  <property fmtid="{D5CDD505-2E9C-101B-9397-08002B2CF9AE}" pid="5" name="Producer">
    <vt:lpwstr>Microsoft® Word 2019</vt:lpwstr>
  </property>
</Properties>
</file>